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0219" w14:textId="7C8184F9" w:rsidR="006F569A" w:rsidRPr="00A204D7" w:rsidRDefault="00E70C11" w:rsidP="006F56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</w:t>
      </w:r>
      <w:r w:rsidR="006F569A" w:rsidRPr="00A204D7">
        <w:rPr>
          <w:sz w:val="32"/>
          <w:szCs w:val="32"/>
        </w:rPr>
        <w:t>DSOGs bestyrelsesmøde</w:t>
      </w:r>
    </w:p>
    <w:p w14:paraId="414932B4" w14:textId="015630FE" w:rsidR="006F569A" w:rsidRDefault="006F569A" w:rsidP="006F569A">
      <w:pPr>
        <w:jc w:val="center"/>
        <w:rPr>
          <w:sz w:val="32"/>
          <w:szCs w:val="32"/>
        </w:rPr>
      </w:pPr>
      <w:r>
        <w:rPr>
          <w:sz w:val="32"/>
          <w:szCs w:val="32"/>
        </w:rPr>
        <w:t>Virtuelt</w:t>
      </w:r>
    </w:p>
    <w:p w14:paraId="302AF105" w14:textId="4B16E5BF" w:rsidR="006F569A" w:rsidRPr="00A204D7" w:rsidRDefault="006F569A" w:rsidP="006F569A">
      <w:pPr>
        <w:jc w:val="center"/>
        <w:rPr>
          <w:sz w:val="32"/>
          <w:szCs w:val="32"/>
        </w:rPr>
      </w:pPr>
      <w:r>
        <w:rPr>
          <w:sz w:val="32"/>
          <w:szCs w:val="32"/>
        </w:rPr>
        <w:t>Onsdag 16.marts 20:00 til 22:00</w:t>
      </w:r>
    </w:p>
    <w:p w14:paraId="7A6D072F" w14:textId="77777777" w:rsidR="006F569A" w:rsidRDefault="006F569A" w:rsidP="006F569A"/>
    <w:p w14:paraId="43B98305" w14:textId="4BCA14C4" w:rsidR="006F569A" w:rsidRDefault="006F569A" w:rsidP="006F569A">
      <w:r>
        <w:t>Referent</w:t>
      </w:r>
      <w:r>
        <w:tab/>
      </w:r>
      <w:r w:rsidR="00E70C11">
        <w:t>Lise Lotte Andersen (LA</w:t>
      </w:r>
      <w:r w:rsidRPr="00FF62FF">
        <w:t>)</w:t>
      </w:r>
      <w:r>
        <w:tab/>
      </w:r>
      <w:r>
        <w:tab/>
        <w:t>Ordstyrer</w:t>
      </w:r>
      <w:r>
        <w:tab/>
      </w:r>
      <w:r w:rsidRPr="00FF62FF">
        <w:t>Annemette W. Lykkebo (AML),</w:t>
      </w:r>
    </w:p>
    <w:p w14:paraId="3EE434DA" w14:textId="295E4B90" w:rsidR="006F569A" w:rsidRDefault="006F569A" w:rsidP="006F569A">
      <w:r>
        <w:t xml:space="preserve">Afbud: </w:t>
      </w:r>
      <w:r w:rsidR="00431CB1">
        <w:t>Sara</w:t>
      </w:r>
    </w:p>
    <w:p w14:paraId="53CC6776" w14:textId="3C76FB38" w:rsidR="006F569A" w:rsidRDefault="006F569A" w:rsidP="006F569A">
      <w:r>
        <w:t xml:space="preserve">Tilstede: </w:t>
      </w:r>
      <w:r w:rsidRPr="00FF62FF">
        <w:t xml:space="preserve">Annemette W. Lykkebo (AML), Tine Greve (TG), </w:t>
      </w:r>
      <w:r>
        <w:t>Henrik Lajer</w:t>
      </w:r>
      <w:r w:rsidRPr="00FF62FF">
        <w:t xml:space="preserve"> (</w:t>
      </w:r>
      <w:r>
        <w:t>HL</w:t>
      </w:r>
      <w:r w:rsidRPr="00FF62FF">
        <w:t>), Lise Lott</w:t>
      </w:r>
      <w:r w:rsidR="00DE42DE">
        <w:t>e Andersen (LLA)</w:t>
      </w:r>
      <w:r w:rsidRPr="00FF62FF">
        <w:t>,</w:t>
      </w:r>
      <w:r>
        <w:t xml:space="preserve"> </w:t>
      </w:r>
      <w:r w:rsidRPr="00FF62FF">
        <w:t>Frank Pedersen (FP),</w:t>
      </w:r>
      <w:r>
        <w:t xml:space="preserve"> </w:t>
      </w:r>
      <w:r w:rsidRPr="00FF62FF">
        <w:t>Niels Klarskov</w:t>
      </w:r>
      <w:r>
        <w:t xml:space="preserve"> (NK),</w:t>
      </w:r>
      <w:r w:rsidRPr="00FC2361">
        <w:t xml:space="preserve"> </w:t>
      </w:r>
      <w:r w:rsidRPr="00FF62FF">
        <w:t>Anna Aabakke(AA),</w:t>
      </w:r>
      <w:r>
        <w:t xml:space="preserve"> </w:t>
      </w:r>
      <w:r w:rsidRPr="00FF62FF">
        <w:t>Sarah Berg (SB)</w:t>
      </w:r>
      <w:r>
        <w:t xml:space="preserve">, </w:t>
      </w:r>
      <w:r w:rsidRPr="00FF62FF">
        <w:t>Paul Axelsson (PA),</w:t>
      </w:r>
      <w:r>
        <w:t xml:space="preserve"> </w:t>
      </w:r>
      <w:r w:rsidRPr="00FF62FF">
        <w:t xml:space="preserve">Malou </w:t>
      </w:r>
      <w:proofErr w:type="spellStart"/>
      <w:r w:rsidRPr="00FF62FF">
        <w:t>Barbosa</w:t>
      </w:r>
      <w:proofErr w:type="spellEnd"/>
      <w:r w:rsidRPr="00FF62FF">
        <w:t xml:space="preserve"> (MB),</w:t>
      </w:r>
      <w:r>
        <w:t xml:space="preserve"> </w:t>
      </w:r>
      <w:r w:rsidRPr="00FF62FF">
        <w:t>Britta Frederiksen-Møller (BFM)</w:t>
      </w:r>
      <w:r w:rsidR="00615489">
        <w:t>, Anita Sylvest(AS)</w:t>
      </w:r>
    </w:p>
    <w:p w14:paraId="0636A7DC" w14:textId="77777777" w:rsidR="006F569A" w:rsidRDefault="006F569A" w:rsidP="006F569A"/>
    <w:p w14:paraId="79D2580C" w14:textId="25D4BC0B" w:rsidR="006F569A" w:rsidRDefault="006F569A" w:rsidP="00923D1A">
      <w:pPr>
        <w:pStyle w:val="Listeafsnit"/>
        <w:numPr>
          <w:ilvl w:val="0"/>
          <w:numId w:val="2"/>
        </w:numPr>
      </w:pPr>
      <w:r>
        <w:t>gennemgang af regnskab 2021 og budget 2022.</w:t>
      </w:r>
    </w:p>
    <w:p w14:paraId="60F80495" w14:textId="087ED421" w:rsidR="00923D1A" w:rsidRDefault="00923D1A" w:rsidP="00923D1A">
      <w:pPr>
        <w:pStyle w:val="Listeafsnit"/>
        <w:numPr>
          <w:ilvl w:val="1"/>
          <w:numId w:val="2"/>
        </w:numPr>
      </w:pPr>
      <w:r>
        <w:t xml:space="preserve">2021 gentagelse af 2020 . overskud pba nedsatte aktivitet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corona</w:t>
      </w:r>
      <w:proofErr w:type="spellEnd"/>
      <w:r>
        <w:t>.</w:t>
      </w:r>
    </w:p>
    <w:p w14:paraId="049CA7E5" w14:textId="01298228" w:rsidR="00923D1A" w:rsidRDefault="00923D1A" w:rsidP="00923D1A">
      <w:pPr>
        <w:pStyle w:val="Listeafsnit"/>
        <w:numPr>
          <w:ilvl w:val="1"/>
          <w:numId w:val="2"/>
        </w:numPr>
      </w:pPr>
      <w:r>
        <w:t xml:space="preserve">Vedr. kontingent overvejes om kontingent til NFOG skal fremgå under andre kontingenter(under oversigten) idet der overfører 250.000,- fra kontingentindtægten inden den bogføres </w:t>
      </w:r>
    </w:p>
    <w:p w14:paraId="3072DB13" w14:textId="78417BE6" w:rsidR="00DE42DE" w:rsidRDefault="00DE42DE" w:rsidP="00923D1A">
      <w:pPr>
        <w:pStyle w:val="Listeafsnit"/>
        <w:numPr>
          <w:ilvl w:val="1"/>
          <w:numId w:val="2"/>
        </w:numPr>
      </w:pPr>
      <w:r>
        <w:t>Forslag om at der vises resultat fra 2019 (præ-COVID)</w:t>
      </w:r>
    </w:p>
    <w:p w14:paraId="033B2809" w14:textId="79655048" w:rsidR="006F11FB" w:rsidRDefault="006F11FB" w:rsidP="00923D1A">
      <w:pPr>
        <w:pStyle w:val="Listeafsnit"/>
        <w:numPr>
          <w:ilvl w:val="1"/>
          <w:numId w:val="2"/>
        </w:numPr>
      </w:pPr>
      <w:r>
        <w:t xml:space="preserve">Der figurerer et beløb på 11.000 under forårsmødet 2020. Blev ikke afholdt. Er </w:t>
      </w:r>
      <w:proofErr w:type="spellStart"/>
      <w:r>
        <w:t>flybiletten</w:t>
      </w:r>
      <w:proofErr w:type="spellEnd"/>
      <w:r>
        <w:t xml:space="preserve"> til en af de planlagte foredragsholdere der ikke kunne aflyses.</w:t>
      </w:r>
    </w:p>
    <w:p w14:paraId="3EC5E573" w14:textId="67603B15" w:rsidR="006F11FB" w:rsidRDefault="006F11FB" w:rsidP="00923D1A">
      <w:pPr>
        <w:pStyle w:val="Listeafsnit"/>
        <w:numPr>
          <w:ilvl w:val="1"/>
          <w:numId w:val="2"/>
        </w:numPr>
      </w:pPr>
      <w:r>
        <w:t xml:space="preserve">Deltagerindtægt </w:t>
      </w:r>
      <w:proofErr w:type="spellStart"/>
      <w:r>
        <w:t>novembermødet</w:t>
      </w:r>
      <w:proofErr w:type="spellEnd"/>
      <w:r>
        <w:t xml:space="preserve"> 2021 figurere som 0.. passer ikke da der var deltagergebyr</w:t>
      </w:r>
    </w:p>
    <w:p w14:paraId="565B1FDF" w14:textId="13F6B96F" w:rsidR="006F11FB" w:rsidRDefault="006F11FB" w:rsidP="006F11FB">
      <w:pPr>
        <w:pStyle w:val="Listeafsnit"/>
        <w:numPr>
          <w:ilvl w:val="1"/>
          <w:numId w:val="2"/>
        </w:numPr>
      </w:pPr>
      <w:proofErr w:type="spellStart"/>
      <w:r>
        <w:t>GRADEkurser</w:t>
      </w:r>
      <w:proofErr w:type="spellEnd"/>
      <w:r>
        <w:t>- de virtuelle der ligger link til på hjemmesiden(</w:t>
      </w:r>
      <w:proofErr w:type="spellStart"/>
      <w:r>
        <w:t>pkt</w:t>
      </w:r>
      <w:proofErr w:type="spellEnd"/>
      <w:r>
        <w:t xml:space="preserve"> 4.) dækkes af DSOG og hører ikke under </w:t>
      </w:r>
      <w:proofErr w:type="spellStart"/>
      <w:r>
        <w:t>gyn</w:t>
      </w:r>
      <w:proofErr w:type="spellEnd"/>
      <w:r>
        <w:t xml:space="preserve"> guidelinegruppe.</w:t>
      </w:r>
    </w:p>
    <w:p w14:paraId="5DCCAA78" w14:textId="372B07B8" w:rsidR="00925463" w:rsidRDefault="170F3DC5" w:rsidP="006F11FB">
      <w:pPr>
        <w:pStyle w:val="Listeafsnit"/>
        <w:numPr>
          <w:ilvl w:val="1"/>
          <w:numId w:val="2"/>
        </w:numPr>
      </w:pPr>
      <w:r>
        <w:t>COVID møde er COVID guidelinen. Lægges under ”øvrige møder”</w:t>
      </w:r>
    </w:p>
    <w:p w14:paraId="7C51143C" w14:textId="1219D2D1" w:rsidR="00925463" w:rsidRDefault="00DE0906" w:rsidP="006F11FB">
      <w:pPr>
        <w:pStyle w:val="Listeafsnit"/>
        <w:numPr>
          <w:ilvl w:val="1"/>
          <w:numId w:val="2"/>
        </w:numPr>
      </w:pPr>
      <w:r>
        <w:t xml:space="preserve">DSOG puljen skal figurere som selvstændigt punkt i regnskabet. </w:t>
      </w:r>
    </w:p>
    <w:p w14:paraId="03B96835" w14:textId="2076B65D" w:rsidR="00DE0906" w:rsidRDefault="170F3DC5" w:rsidP="006F11FB">
      <w:pPr>
        <w:pStyle w:val="Listeafsnit"/>
        <w:numPr>
          <w:ilvl w:val="1"/>
          <w:numId w:val="2"/>
        </w:numPr>
      </w:pPr>
      <w:r>
        <w:t>Hjemmeside/FB er billig. Der overvejes om der skal budgetteres med ekstra til webmaster</w:t>
      </w:r>
    </w:p>
    <w:p w14:paraId="35FD06F1" w14:textId="76D6F1C8" w:rsidR="006D639D" w:rsidRDefault="006D639D" w:rsidP="006D639D">
      <w:pPr>
        <w:pStyle w:val="Listeafsnit"/>
        <w:numPr>
          <w:ilvl w:val="1"/>
          <w:numId w:val="2"/>
        </w:numPr>
      </w:pPr>
      <w:r>
        <w:t xml:space="preserve">Vedr. kirurgikontoen: er traditionelt under DSOG men håndteres af kursuslederen. Alle negative renter i DSOG er konteret på </w:t>
      </w:r>
      <w:proofErr w:type="spellStart"/>
      <w:r>
        <w:t>kirugikontoen</w:t>
      </w:r>
      <w:proofErr w:type="spellEnd"/>
      <w:r>
        <w:t xml:space="preserve">( </w:t>
      </w:r>
      <w:proofErr w:type="spellStart"/>
      <w:r>
        <w:t>svt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35.000,-) . Flyttes over på anden konto</w:t>
      </w:r>
    </w:p>
    <w:p w14:paraId="2F068B8E" w14:textId="268780DD" w:rsidR="006D639D" w:rsidRDefault="006D639D" w:rsidP="006D639D">
      <w:pPr>
        <w:pStyle w:val="Listeafsnit"/>
        <w:numPr>
          <w:ilvl w:val="1"/>
          <w:numId w:val="2"/>
        </w:numPr>
      </w:pPr>
      <w:r>
        <w:t xml:space="preserve">Der står en del likvider, diskussion  om de skal investeres i stedet for vi betaler negative renter. </w:t>
      </w:r>
    </w:p>
    <w:p w14:paraId="3767695D" w14:textId="3082ECF8" w:rsidR="006D639D" w:rsidRDefault="006D639D" w:rsidP="006D639D">
      <w:pPr>
        <w:pStyle w:val="Listeafsnit"/>
        <w:numPr>
          <w:ilvl w:val="1"/>
          <w:numId w:val="2"/>
        </w:numPr>
      </w:pPr>
      <w:r>
        <w:t xml:space="preserve">Britta sender budget forslag </w:t>
      </w:r>
      <w:r w:rsidR="00615489">
        <w:t xml:space="preserve">inden mødet om 2 uger, samt regnskab </w:t>
      </w:r>
      <w:proofErr w:type="spellStart"/>
      <w:r w:rsidR="00615489">
        <w:t>inkl</w:t>
      </w:r>
      <w:proofErr w:type="spellEnd"/>
      <w:r w:rsidR="00615489">
        <w:t xml:space="preserve"> 2019</w:t>
      </w:r>
    </w:p>
    <w:p w14:paraId="4C419EC9" w14:textId="77777777" w:rsidR="00DE0906" w:rsidRDefault="00DE0906" w:rsidP="00615489">
      <w:pPr>
        <w:pStyle w:val="Listeafsnit"/>
      </w:pPr>
    </w:p>
    <w:p w14:paraId="427D9605" w14:textId="77777777" w:rsidR="00615489" w:rsidRDefault="00615489" w:rsidP="006F569A"/>
    <w:p w14:paraId="1588ACE1" w14:textId="45209B24" w:rsidR="006F569A" w:rsidRDefault="006F569A" w:rsidP="00615489">
      <w:pPr>
        <w:pStyle w:val="Listeafsnit"/>
        <w:numPr>
          <w:ilvl w:val="0"/>
          <w:numId w:val="2"/>
        </w:numPr>
      </w:pPr>
      <w:r>
        <w:t>Ansøgning fra FYGO</w:t>
      </w:r>
      <w:r w:rsidR="00615489">
        <w:t xml:space="preserve">. </w:t>
      </w:r>
    </w:p>
    <w:p w14:paraId="71B68049" w14:textId="77777777" w:rsidR="00C35EDD" w:rsidRDefault="00615489" w:rsidP="00C35EDD">
      <w:pPr>
        <w:pStyle w:val="Listeafsnit"/>
        <w:numPr>
          <w:ilvl w:val="0"/>
          <w:numId w:val="3"/>
        </w:numPr>
      </w:pPr>
      <w:r>
        <w:lastRenderedPageBreak/>
        <w:t>Ansøgning til FYGO internatet til materiale</w:t>
      </w:r>
      <w:r w:rsidR="00C35EDD">
        <w:t>. Er ikke rundsendt tages med på næste møde</w:t>
      </w:r>
    </w:p>
    <w:p w14:paraId="05A136D2" w14:textId="77777777" w:rsidR="00C35EDD" w:rsidRDefault="00C35EDD" w:rsidP="00C35EDD">
      <w:pPr>
        <w:pStyle w:val="Listeafsnit"/>
        <w:ind w:left="1800"/>
      </w:pPr>
    </w:p>
    <w:p w14:paraId="54AEC52D" w14:textId="01647320" w:rsidR="00E70C11" w:rsidRDefault="00E70C11" w:rsidP="00C35EDD">
      <w:r>
        <w:t xml:space="preserve">3. Hovedkursusleder. </w:t>
      </w:r>
    </w:p>
    <w:p w14:paraId="02C653A3" w14:textId="77777777" w:rsidR="00D75FB7" w:rsidRDefault="00E70C11" w:rsidP="00E70C11">
      <w:pPr>
        <w:pStyle w:val="Listeafsnit"/>
        <w:numPr>
          <w:ilvl w:val="0"/>
          <w:numId w:val="1"/>
        </w:numPr>
      </w:pPr>
      <w:proofErr w:type="spellStart"/>
      <w:r>
        <w:t>Genopslåes</w:t>
      </w:r>
      <w:proofErr w:type="spellEnd"/>
      <w:r>
        <w:t>. Alle overvejer oplagte kandidater</w:t>
      </w:r>
    </w:p>
    <w:p w14:paraId="15C42846" w14:textId="3581DC84" w:rsidR="00E70C11" w:rsidRDefault="00D75FB7" w:rsidP="00D75FB7">
      <w:r>
        <w:t>4</w:t>
      </w:r>
      <w:r w:rsidR="00E70C11">
        <w:t>.</w:t>
      </w:r>
    </w:p>
    <w:p w14:paraId="031D8F48" w14:textId="200E817E" w:rsidR="00D75FB7" w:rsidRDefault="006F569A" w:rsidP="00D75FB7">
      <w:pPr>
        <w:ind w:left="360"/>
      </w:pPr>
      <w:r>
        <w:t>Forårsmøde</w:t>
      </w:r>
      <w:r w:rsidR="00C35EDD">
        <w:t>.</w:t>
      </w:r>
    </w:p>
    <w:p w14:paraId="53957EB2" w14:textId="55FC8B96" w:rsidR="00D75FB7" w:rsidRDefault="00C35EDD" w:rsidP="00D75FB7">
      <w:pPr>
        <w:pStyle w:val="Listeafsnit"/>
        <w:numPr>
          <w:ilvl w:val="1"/>
          <w:numId w:val="2"/>
        </w:numPr>
      </w:pPr>
      <w:r>
        <w:t>Er der styr på navneskilte(Tine tjekker med Hindsgavl),</w:t>
      </w:r>
    </w:p>
    <w:p w14:paraId="633A93ED" w14:textId="2D59C553" w:rsidR="00D75FB7" w:rsidRDefault="00C35EDD" w:rsidP="00D75FB7">
      <w:pPr>
        <w:pStyle w:val="Listeafsnit"/>
        <w:numPr>
          <w:ilvl w:val="1"/>
          <w:numId w:val="2"/>
        </w:numPr>
      </w:pPr>
      <w:r>
        <w:t xml:space="preserve">Programmet </w:t>
      </w:r>
      <w:r w:rsidR="00964327">
        <w:t xml:space="preserve">til GF </w:t>
      </w:r>
      <w:r>
        <w:t>printes (TG),</w:t>
      </w:r>
    </w:p>
    <w:p w14:paraId="10A6C3A7" w14:textId="77777777" w:rsidR="00D75FB7" w:rsidRDefault="00D75FB7" w:rsidP="00D75FB7">
      <w:pPr>
        <w:pStyle w:val="Listeafsnit"/>
        <w:numPr>
          <w:ilvl w:val="1"/>
          <w:numId w:val="2"/>
        </w:numPr>
      </w:pPr>
      <w:r>
        <w:t>R</w:t>
      </w:r>
      <w:r w:rsidR="00C35EDD">
        <w:t>egnskab og budget printes(BFM).</w:t>
      </w:r>
    </w:p>
    <w:p w14:paraId="3C3A65E8" w14:textId="52455403" w:rsidR="00C35EDD" w:rsidRDefault="00C35EDD" w:rsidP="00D75FB7">
      <w:pPr>
        <w:pStyle w:val="Listeafsnit"/>
        <w:numPr>
          <w:ilvl w:val="1"/>
          <w:numId w:val="2"/>
        </w:numPr>
      </w:pPr>
      <w:r>
        <w:t xml:space="preserve">Alle sender mail til kollegaer om at forårsmødet er gratis </w:t>
      </w:r>
      <w:proofErr w:type="spellStart"/>
      <w:r>
        <w:t>vir</w:t>
      </w:r>
      <w:r w:rsidR="00D75FB7">
        <w:t>t</w:t>
      </w:r>
      <w:r>
        <w:t>uelt..</w:t>
      </w:r>
      <w:r w:rsidR="00D75FB7">
        <w:t>Og</w:t>
      </w:r>
      <w:proofErr w:type="spellEnd"/>
      <w:r w:rsidR="00D75FB7">
        <w:t xml:space="preserve"> der er masser af pladser.</w:t>
      </w:r>
    </w:p>
    <w:p w14:paraId="0F5CCDC5" w14:textId="77777777" w:rsidR="00D75FB7" w:rsidRDefault="00D75FB7" w:rsidP="00D75FB7">
      <w:pPr>
        <w:pStyle w:val="Listeafsnit"/>
        <w:numPr>
          <w:ilvl w:val="1"/>
          <w:numId w:val="2"/>
        </w:numPr>
      </w:pPr>
      <w:r>
        <w:t xml:space="preserve">Det virtuelle set up har Tine fået forhandlet på plads for både revy og mødet. </w:t>
      </w:r>
    </w:p>
    <w:p w14:paraId="48B4C8B0" w14:textId="0E092B60" w:rsidR="00D75FB7" w:rsidRDefault="00D75FB7" w:rsidP="00D75FB7">
      <w:pPr>
        <w:pStyle w:val="Listeafsnit"/>
        <w:numPr>
          <w:ilvl w:val="1"/>
          <w:numId w:val="2"/>
        </w:numPr>
      </w:pPr>
      <w:r>
        <w:t>Det går fint med udstillere</w:t>
      </w:r>
    </w:p>
    <w:p w14:paraId="09D1C345" w14:textId="7A57CC69" w:rsidR="00964327" w:rsidRPr="00964327" w:rsidRDefault="00D75FB7" w:rsidP="00964327">
      <w:pPr>
        <w:pStyle w:val="gmail-msolistparagraph"/>
        <w:spacing w:before="0" w:beforeAutospacing="0" w:after="0" w:afterAutospacing="0" w:line="276" w:lineRule="auto"/>
        <w:ind w:left="1440"/>
        <w:rPr>
          <w:rFonts w:ascii="Calibri" w:hAnsi="Calibri" w:cs="Calibri"/>
          <w:sz w:val="22"/>
          <w:szCs w:val="22"/>
        </w:rPr>
      </w:pPr>
      <w:proofErr w:type="spellStart"/>
      <w:r>
        <w:t>Vedr</w:t>
      </w:r>
      <w:proofErr w:type="spellEnd"/>
      <w:r>
        <w:t xml:space="preserve"> gaver:</w:t>
      </w:r>
      <w:r w:rsidR="00964327" w:rsidRPr="00964327">
        <w:rPr>
          <w:rFonts w:ascii="Calibri" w:hAnsi="Calibri" w:cs="Calibri"/>
          <w:color w:val="FF0000"/>
        </w:rPr>
        <w:t xml:space="preserve"> </w:t>
      </w:r>
      <w:r w:rsidR="00964327" w:rsidRPr="00964327">
        <w:rPr>
          <w:rFonts w:ascii="Calibri" w:hAnsi="Calibri" w:cs="Calibri"/>
          <w:sz w:val="22"/>
          <w:szCs w:val="22"/>
        </w:rPr>
        <w:t>Niels køber vin til foredragsholdere fredag (og lørdag med mindre Randers har gjort det)</w:t>
      </w:r>
    </w:p>
    <w:p w14:paraId="10D1B042" w14:textId="22CFB2E2" w:rsidR="00D75FB7" w:rsidRDefault="00D75FB7" w:rsidP="00964327">
      <w:pPr>
        <w:pStyle w:val="Listeafsnit"/>
        <w:ind w:left="1440"/>
      </w:pPr>
    </w:p>
    <w:p w14:paraId="31BB1261" w14:textId="10E320A7" w:rsidR="00D75FB7" w:rsidRDefault="00D75FB7" w:rsidP="00D75FB7">
      <w:pPr>
        <w:pStyle w:val="Listeafsnit"/>
        <w:numPr>
          <w:ilvl w:val="1"/>
          <w:numId w:val="2"/>
        </w:numPr>
      </w:pPr>
      <w:r>
        <w:t>Skriftlig afstemnings mulighed såfremt der er kampvalg. (TG tager sedler med)</w:t>
      </w:r>
    </w:p>
    <w:p w14:paraId="74685B7D" w14:textId="36B0CC64" w:rsidR="00964327" w:rsidRPr="00964327" w:rsidRDefault="00964327" w:rsidP="00964327">
      <w:pPr>
        <w:pStyle w:val="gmail-msolistparagraph"/>
        <w:numPr>
          <w:ilvl w:val="1"/>
          <w:numId w:val="2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t xml:space="preserve">Navne på  </w:t>
      </w:r>
      <w:proofErr w:type="spellStart"/>
      <w:r>
        <w:t>phd</w:t>
      </w:r>
      <w:proofErr w:type="spellEnd"/>
      <w:r>
        <w:t xml:space="preserve"> oplæg sættes på programmet på hjemmesiden og det trykte program.</w:t>
      </w:r>
      <w:r w:rsidRPr="00964327">
        <w:rPr>
          <w:rFonts w:ascii="Calibri" w:hAnsi="Calibri" w:cs="Calibri"/>
        </w:rPr>
        <w:t xml:space="preserve"> </w:t>
      </w:r>
      <w:r w:rsidRPr="00964327">
        <w:rPr>
          <w:rFonts w:ascii="Calibri" w:hAnsi="Calibri" w:cs="Calibri"/>
          <w:sz w:val="22"/>
          <w:szCs w:val="22"/>
        </w:rPr>
        <w:t xml:space="preserve">. Sarah/Paul sender navne pænt sat op </w:t>
      </w:r>
      <w:proofErr w:type="spellStart"/>
      <w:r w:rsidRPr="00964327">
        <w:rPr>
          <w:rFonts w:ascii="Calibri" w:hAnsi="Calibri" w:cs="Calibri"/>
          <w:sz w:val="22"/>
          <w:szCs w:val="22"/>
        </w:rPr>
        <w:t>mhp</w:t>
      </w:r>
      <w:proofErr w:type="spellEnd"/>
      <w:r w:rsidRPr="00964327">
        <w:rPr>
          <w:rFonts w:ascii="Calibri" w:hAnsi="Calibri" w:cs="Calibri"/>
          <w:sz w:val="22"/>
          <w:szCs w:val="22"/>
        </w:rPr>
        <w:t xml:space="preserve"> indsættelse i program. Niels printer program for forårsmøde og sender endelig program til Malou</w:t>
      </w:r>
    </w:p>
    <w:p w14:paraId="7CD83488" w14:textId="5470ECDB" w:rsidR="00D75FB7" w:rsidRDefault="00094A52" w:rsidP="00D75FB7">
      <w:pPr>
        <w:pStyle w:val="Listeafsnit"/>
        <w:numPr>
          <w:ilvl w:val="1"/>
          <w:numId w:val="2"/>
        </w:numPr>
      </w:pPr>
      <w:r>
        <w:t>NK tager sig af vingaver, AWL undersøger om lørdagsarrangører har styr på det og giver Niels besked om der skal købes ekstra</w:t>
      </w:r>
    </w:p>
    <w:p w14:paraId="0B3B6587" w14:textId="7CDBA7D4" w:rsidR="00094A52" w:rsidRDefault="00094A52" w:rsidP="00D75FB7">
      <w:pPr>
        <w:pStyle w:val="Listeafsnit"/>
        <w:numPr>
          <w:ilvl w:val="1"/>
          <w:numId w:val="2"/>
        </w:numPr>
      </w:pPr>
      <w:r>
        <w:t>Bordplan tager BFM og TG</w:t>
      </w:r>
    </w:p>
    <w:p w14:paraId="11C27D7C" w14:textId="1F485D2F" w:rsidR="00094A52" w:rsidRDefault="00094A52" w:rsidP="00D75FB7">
      <w:pPr>
        <w:pStyle w:val="Listeafsnit"/>
        <w:numPr>
          <w:ilvl w:val="1"/>
          <w:numId w:val="2"/>
        </w:numPr>
      </w:pPr>
      <w:r>
        <w:t>Der er styr på musikken. 3x 45 minutter</w:t>
      </w:r>
    </w:p>
    <w:p w14:paraId="362B8680" w14:textId="64154B1E" w:rsidR="00094A52" w:rsidRDefault="00094A52" w:rsidP="00D75FB7">
      <w:pPr>
        <w:pStyle w:val="Listeafsnit"/>
        <w:numPr>
          <w:ilvl w:val="1"/>
          <w:numId w:val="2"/>
        </w:numPr>
      </w:pPr>
      <w:r>
        <w:t xml:space="preserve">Diplomer af </w:t>
      </w:r>
      <w:proofErr w:type="spellStart"/>
      <w:r>
        <w:t>af</w:t>
      </w:r>
      <w:proofErr w:type="spellEnd"/>
      <w:r>
        <w:t xml:space="preserve"> Webmaster, både NJS  og subspecialisering( AS sender navne til  Malou)</w:t>
      </w:r>
    </w:p>
    <w:p w14:paraId="433D37DF" w14:textId="034FD961" w:rsidR="00E70C11" w:rsidRDefault="088658BD" w:rsidP="006F569A">
      <w:r>
        <w:t xml:space="preserve">5. Opslag dansk kvalitetsdatabase for fødsler ( fra region Sjælland) AWL kontakter de ledende overlæger i region Sjælland </w:t>
      </w:r>
      <w:proofErr w:type="spellStart"/>
      <w:r>
        <w:t>mhp</w:t>
      </w:r>
      <w:proofErr w:type="spellEnd"/>
      <w:r>
        <w:t xml:space="preserve"> om der er en obstetriker der kan udpeges.</w:t>
      </w:r>
    </w:p>
    <w:p w14:paraId="32B2831A" w14:textId="055C3937" w:rsidR="00E70C11" w:rsidRDefault="00E70C11" w:rsidP="006F569A"/>
    <w:p w14:paraId="3E0BB25F" w14:textId="3158C849" w:rsidR="00E70C11" w:rsidRPr="00964327" w:rsidRDefault="00E70C11" w:rsidP="006F569A">
      <w:pPr>
        <w:rPr>
          <w:b/>
          <w:lang w:val="en-US"/>
        </w:rPr>
      </w:pPr>
      <w:r w:rsidRPr="00964327">
        <w:rPr>
          <w:b/>
          <w:lang w:val="en-US"/>
        </w:rPr>
        <w:t>To do</w:t>
      </w:r>
    </w:p>
    <w:p w14:paraId="36086386" w14:textId="6518E642" w:rsidR="00353220" w:rsidRPr="00964327" w:rsidRDefault="00353220" w:rsidP="006F569A">
      <w:pPr>
        <w:rPr>
          <w:b/>
          <w:lang w:val="en-US"/>
        </w:rPr>
      </w:pPr>
      <w:r w:rsidRPr="00964327">
        <w:rPr>
          <w:b/>
          <w:lang w:val="en-US"/>
        </w:rPr>
        <w:t>Se under pkt 4 +</w:t>
      </w:r>
    </w:p>
    <w:p w14:paraId="1F7F56C7" w14:textId="77857AFA" w:rsidR="00E70C11" w:rsidRDefault="00E70C11" w:rsidP="006F569A">
      <w:r>
        <w:t>LA kontakter Marie Søgård</w:t>
      </w:r>
    </w:p>
    <w:p w14:paraId="56CBCF3E" w14:textId="2048560C" w:rsidR="00DE0906" w:rsidRDefault="00DE0906" w:rsidP="006F569A">
      <w:r>
        <w:t>Næste BM: skal DSOG puljen fortsætte?</w:t>
      </w:r>
    </w:p>
    <w:p w14:paraId="13D43A7A" w14:textId="77777777" w:rsidR="00E70C11" w:rsidRDefault="00E70C11" w:rsidP="006F569A"/>
    <w:p w14:paraId="5FD647C8" w14:textId="77777777" w:rsidR="00E70C11" w:rsidRDefault="00E70C11" w:rsidP="006F569A"/>
    <w:p w14:paraId="549941F4" w14:textId="77777777" w:rsidR="00FC10D4" w:rsidRDefault="00FC10D4" w:rsidP="006F569A"/>
    <w:sectPr w:rsidR="00FC10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42E9"/>
    <w:multiLevelType w:val="hybridMultilevel"/>
    <w:tmpl w:val="66C85C8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CE5A31"/>
    <w:multiLevelType w:val="hybridMultilevel"/>
    <w:tmpl w:val="A95CA70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6D3D1D1B"/>
    <w:multiLevelType w:val="hybridMultilevel"/>
    <w:tmpl w:val="D630A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6" w:nlCheck="1" w:checkStyle="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9A"/>
    <w:rsid w:val="000417EF"/>
    <w:rsid w:val="00094A52"/>
    <w:rsid w:val="000A160E"/>
    <w:rsid w:val="00105762"/>
    <w:rsid w:val="001F7DF4"/>
    <w:rsid w:val="00353220"/>
    <w:rsid w:val="00431CB1"/>
    <w:rsid w:val="004330FF"/>
    <w:rsid w:val="00615489"/>
    <w:rsid w:val="006D639D"/>
    <w:rsid w:val="006F11FB"/>
    <w:rsid w:val="006F569A"/>
    <w:rsid w:val="00923D1A"/>
    <w:rsid w:val="00925463"/>
    <w:rsid w:val="00964327"/>
    <w:rsid w:val="00B82038"/>
    <w:rsid w:val="00C35EDD"/>
    <w:rsid w:val="00D75FB7"/>
    <w:rsid w:val="00DE0906"/>
    <w:rsid w:val="00DE42DE"/>
    <w:rsid w:val="00E17CB5"/>
    <w:rsid w:val="00E70C11"/>
    <w:rsid w:val="00FC10D4"/>
    <w:rsid w:val="088658BD"/>
    <w:rsid w:val="170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1DF6"/>
  <w15:chartTrackingRefBased/>
  <w15:docId w15:val="{2B7B9698-A48F-4260-A671-20B72B61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0C11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964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Greve</dc:creator>
  <cp:keywords/>
  <dc:description/>
  <cp:lastModifiedBy>Tine Greve</cp:lastModifiedBy>
  <cp:revision>2</cp:revision>
  <dcterms:created xsi:type="dcterms:W3CDTF">2022-04-04T10:56:00Z</dcterms:created>
  <dcterms:modified xsi:type="dcterms:W3CDTF">2022-04-04T10:56:00Z</dcterms:modified>
</cp:coreProperties>
</file>