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14" w:rsidRPr="00583B71" w:rsidRDefault="00EB4114" w:rsidP="007438F6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32"/>
          <w:szCs w:val="32"/>
          <w:lang w:eastAsia="da-DK"/>
        </w:rPr>
      </w:pPr>
    </w:p>
    <w:p w:rsidR="00EB4114" w:rsidRPr="00583B71" w:rsidRDefault="00EB4114" w:rsidP="007438F6">
      <w:pPr>
        <w:widowControl w:val="0"/>
        <w:spacing w:after="0" w:line="240" w:lineRule="auto"/>
        <w:jc w:val="center"/>
        <w:rPr>
          <w:rFonts w:eastAsia="Times New Roman" w:cstheme="minorHAnsi"/>
          <w:b/>
          <w:i/>
          <w:color w:val="FF0000"/>
          <w:sz w:val="32"/>
          <w:szCs w:val="32"/>
          <w:lang w:eastAsia="da-DK"/>
        </w:rPr>
      </w:pPr>
      <w:r w:rsidRPr="00583B71">
        <w:rPr>
          <w:rFonts w:eastAsia="Times New Roman" w:cstheme="minorHAnsi"/>
          <w:b/>
          <w:i/>
          <w:color w:val="FF0000"/>
          <w:sz w:val="32"/>
          <w:szCs w:val="32"/>
          <w:lang w:eastAsia="da-DK"/>
        </w:rPr>
        <w:t>Hospital</w:t>
      </w:r>
      <w:r w:rsidR="00B12BF1" w:rsidRPr="00583B71">
        <w:rPr>
          <w:rFonts w:eastAsia="Times New Roman" w:cstheme="minorHAnsi"/>
          <w:b/>
          <w:i/>
          <w:color w:val="FF0000"/>
          <w:sz w:val="32"/>
          <w:szCs w:val="32"/>
          <w:lang w:eastAsia="da-DK"/>
        </w:rPr>
        <w:t xml:space="preserve"> (anfør)</w:t>
      </w:r>
    </w:p>
    <w:p w:rsidR="004471CA" w:rsidRPr="00583B71" w:rsidRDefault="004471CA" w:rsidP="007438F6">
      <w:pPr>
        <w:widowControl w:val="0"/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32"/>
          <w:szCs w:val="32"/>
        </w:rPr>
      </w:pPr>
    </w:p>
    <w:p w:rsidR="00EB4114" w:rsidRPr="00583B71" w:rsidRDefault="004511AD" w:rsidP="004511AD">
      <w:pPr>
        <w:widowControl w:val="0"/>
        <w:spacing w:after="0" w:line="240" w:lineRule="auto"/>
        <w:ind w:firstLine="1304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</w:rPr>
      </w:pPr>
      <w:r w:rsidRPr="00583B71">
        <w:rPr>
          <w:rFonts w:eastAsia="Times New Roman" w:cstheme="minorHAnsi"/>
          <w:b/>
          <w:bCs/>
          <w:color w:val="000000" w:themeColor="text1"/>
          <w:sz w:val="32"/>
          <w:szCs w:val="32"/>
        </w:rPr>
        <w:t>Uddannelsesprogrammet beskriver</w:t>
      </w:r>
      <w:r w:rsidR="00583B71" w:rsidRPr="00583B71">
        <w:rPr>
          <w:rFonts w:eastAsia="Times New Roman" w:cstheme="minorHAnsi"/>
          <w:b/>
          <w:bCs/>
          <w:color w:val="000000" w:themeColor="text1"/>
          <w:sz w:val="32"/>
          <w:szCs w:val="32"/>
        </w:rPr>
        <w:t>,</w:t>
      </w:r>
      <w:r w:rsidRPr="00583B71">
        <w:rPr>
          <w:rFonts w:eastAsia="Times New Roman" w:cstheme="minorHAnsi"/>
          <w:b/>
          <w:bCs/>
          <w:color w:val="000000" w:themeColor="text1"/>
          <w:sz w:val="32"/>
          <w:szCs w:val="32"/>
        </w:rPr>
        <w:t xml:space="preserve"> hvordan den nationale målbeskrivelse fungerer på den lokale afdeling</w:t>
      </w:r>
    </w:p>
    <w:p w:rsidR="00EB4114" w:rsidRPr="00583B71" w:rsidRDefault="00181CF7" w:rsidP="007438F6">
      <w:pPr>
        <w:widowControl w:val="0"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32"/>
          <w:lang w:eastAsia="da-DK"/>
        </w:rPr>
      </w:pPr>
      <w:r w:rsidRPr="00583B71">
        <w:rPr>
          <w:rFonts w:eastAsia="Times New Roman" w:cstheme="minorHAnsi"/>
          <w:color w:val="000000" w:themeColor="text1"/>
          <w:sz w:val="24"/>
          <w:szCs w:val="32"/>
          <w:lang w:eastAsia="da-DK"/>
        </w:rPr>
        <w:t>Godkendt</w:t>
      </w:r>
      <w:r w:rsidR="00EB4114" w:rsidRPr="00583B71">
        <w:rPr>
          <w:rFonts w:eastAsia="Times New Roman" w:cstheme="minorHAnsi"/>
          <w:color w:val="000000" w:themeColor="text1"/>
          <w:sz w:val="24"/>
          <w:szCs w:val="32"/>
          <w:lang w:eastAsia="da-DK"/>
        </w:rPr>
        <w:t xml:space="preserve"> </w:t>
      </w:r>
      <w:r w:rsidR="002B1EE5">
        <w:rPr>
          <w:rFonts w:eastAsia="Times New Roman" w:cstheme="minorHAnsi"/>
          <w:color w:val="000000" w:themeColor="text1"/>
          <w:sz w:val="24"/>
          <w:szCs w:val="32"/>
          <w:lang w:eastAsia="da-DK"/>
        </w:rPr>
        <w:t>XX XX XXX</w:t>
      </w:r>
    </w:p>
    <w:p w:rsidR="004471CA" w:rsidRPr="00583B71" w:rsidRDefault="004471CA" w:rsidP="004511AD">
      <w:pPr>
        <w:widowControl w:val="0"/>
        <w:spacing w:after="0" w:line="240" w:lineRule="auto"/>
        <w:rPr>
          <w:rFonts w:eastAsia="Times New Roman" w:cstheme="minorHAnsi"/>
          <w:color w:val="000000" w:themeColor="text1"/>
          <w:sz w:val="24"/>
          <w:szCs w:val="32"/>
          <w:lang w:eastAsia="da-DK"/>
        </w:rPr>
      </w:pPr>
    </w:p>
    <w:p w:rsidR="007149EC" w:rsidRPr="00583B71" w:rsidRDefault="007149EC" w:rsidP="004511AD">
      <w:pPr>
        <w:widowControl w:val="0"/>
        <w:spacing w:after="0" w:line="240" w:lineRule="auto"/>
        <w:rPr>
          <w:rFonts w:eastAsia="Times New Roman" w:cstheme="minorHAnsi"/>
          <w:b/>
          <w:sz w:val="24"/>
          <w:szCs w:val="32"/>
        </w:rPr>
      </w:pPr>
      <w:bookmarkStart w:id="0" w:name="_Toc54501079"/>
      <w:bookmarkStart w:id="1" w:name="_Toc62234153"/>
      <w:bookmarkStart w:id="2" w:name="_Toc253695293"/>
      <w:bookmarkStart w:id="3" w:name="_Toc253695294"/>
      <w:bookmarkStart w:id="4" w:name="_Toc280209039"/>
      <w:bookmarkStart w:id="5" w:name="_Toc280210158"/>
      <w:bookmarkStart w:id="6" w:name="_Toc280210241"/>
      <w:bookmarkStart w:id="7" w:name="_Toc280211209"/>
      <w:bookmarkStart w:id="8" w:name="_Toc280211331"/>
      <w:bookmarkStart w:id="9" w:name="_Toc280211539"/>
      <w:bookmarkStart w:id="10" w:name="_Toc280211594"/>
      <w:bookmarkStart w:id="11" w:name="_Toc280211683"/>
      <w:bookmarkStart w:id="12" w:name="_Toc280211823"/>
      <w:bookmarkStart w:id="13" w:name="_Toc280212109"/>
      <w:bookmarkStart w:id="14" w:name="_Toc280212395"/>
      <w:bookmarkStart w:id="15" w:name="_Toc280212748"/>
    </w:p>
    <w:p w:rsidR="00EB4114" w:rsidRPr="00583B71" w:rsidRDefault="004511AD" w:rsidP="004511AD">
      <w:pPr>
        <w:widowControl w:val="0"/>
        <w:spacing w:after="0" w:line="240" w:lineRule="auto"/>
        <w:rPr>
          <w:rFonts w:eastAsia="Times New Roman" w:cstheme="minorHAnsi"/>
          <w:b/>
          <w:sz w:val="24"/>
          <w:szCs w:val="32"/>
        </w:rPr>
      </w:pPr>
      <w:r w:rsidRPr="00583B71">
        <w:rPr>
          <w:rFonts w:eastAsia="Times New Roman" w:cstheme="minorHAnsi"/>
          <w:b/>
          <w:sz w:val="24"/>
          <w:szCs w:val="32"/>
        </w:rPr>
        <w:t>Indholdsfortegnelse</w:t>
      </w:r>
    </w:p>
    <w:p w:rsidR="006F06F4" w:rsidRDefault="00B82459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r w:rsidRPr="00583B71">
        <w:rPr>
          <w:rFonts w:eastAsia="Times New Roman" w:cstheme="minorHAnsi"/>
          <w:bCs/>
          <w:iCs/>
          <w:sz w:val="24"/>
          <w:szCs w:val="24"/>
        </w:rPr>
        <w:fldChar w:fldCharType="begin"/>
      </w:r>
      <w:r w:rsidR="00EB4114" w:rsidRPr="00583B71">
        <w:rPr>
          <w:rFonts w:eastAsia="Times New Roman" w:cstheme="minorHAnsi"/>
          <w:bCs/>
          <w:iCs/>
          <w:sz w:val="24"/>
          <w:szCs w:val="24"/>
        </w:rPr>
        <w:instrText xml:space="preserve"> TOC \o "1-2" \h \z \u </w:instrText>
      </w:r>
      <w:r w:rsidRPr="00583B71">
        <w:rPr>
          <w:rFonts w:eastAsia="Times New Roman" w:cstheme="minorHAnsi"/>
          <w:bCs/>
          <w:iCs/>
          <w:sz w:val="24"/>
          <w:szCs w:val="24"/>
        </w:rPr>
        <w:fldChar w:fldCharType="separate"/>
      </w:r>
      <w:hyperlink w:anchor="_Toc405229258" w:history="1">
        <w:r w:rsidR="006F06F4" w:rsidRPr="00F750ED">
          <w:rPr>
            <w:rStyle w:val="Hyperlink"/>
            <w:rFonts w:eastAsia="Times New Roman" w:cstheme="minorHAnsi"/>
            <w:b/>
            <w:bCs/>
            <w:noProof/>
            <w:kern w:val="32"/>
          </w:rPr>
          <w:t>1.</w:t>
        </w:r>
        <w:r w:rsidR="006F06F4">
          <w:rPr>
            <w:rFonts w:eastAsiaTheme="minorEastAsia"/>
            <w:noProof/>
            <w:lang w:eastAsia="da-DK"/>
          </w:rPr>
          <w:tab/>
        </w:r>
        <w:r w:rsidR="006F06F4" w:rsidRPr="00F750ED">
          <w:rPr>
            <w:rStyle w:val="Hyperlink"/>
            <w:rFonts w:eastAsia="Times New Roman" w:cstheme="minorHAnsi"/>
            <w:b/>
            <w:bCs/>
            <w:noProof/>
            <w:kern w:val="32"/>
          </w:rPr>
          <w:t>Indholdet i speciallægeuddannelsen i Gynækologi og Obstetrik</w:t>
        </w:r>
        <w:r w:rsidR="006F06F4">
          <w:rPr>
            <w:noProof/>
            <w:webHidden/>
          </w:rPr>
          <w:tab/>
        </w:r>
        <w:r w:rsidR="006F06F4">
          <w:rPr>
            <w:noProof/>
            <w:webHidden/>
          </w:rPr>
          <w:fldChar w:fldCharType="begin"/>
        </w:r>
        <w:r w:rsidR="006F06F4">
          <w:rPr>
            <w:noProof/>
            <w:webHidden/>
          </w:rPr>
          <w:instrText xml:space="preserve"> PAGEREF _Toc405229258 \h </w:instrText>
        </w:r>
        <w:r w:rsidR="006F06F4">
          <w:rPr>
            <w:noProof/>
            <w:webHidden/>
          </w:rPr>
        </w:r>
        <w:r w:rsidR="006F06F4">
          <w:rPr>
            <w:noProof/>
            <w:webHidden/>
          </w:rPr>
          <w:fldChar w:fldCharType="separate"/>
        </w:r>
        <w:r w:rsidR="006F06F4">
          <w:rPr>
            <w:noProof/>
            <w:webHidden/>
          </w:rPr>
          <w:t>2</w:t>
        </w:r>
        <w:r w:rsidR="006F06F4">
          <w:rPr>
            <w:noProof/>
            <w:webHidden/>
          </w:rPr>
          <w:fldChar w:fldCharType="end"/>
        </w:r>
      </w:hyperlink>
    </w:p>
    <w:p w:rsidR="006F06F4" w:rsidRDefault="007377D5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5229259" w:history="1">
        <w:r w:rsidR="006F06F4" w:rsidRPr="00F750ED">
          <w:rPr>
            <w:rStyle w:val="Hyperlink"/>
            <w:rFonts w:eastAsia="Times New Roman" w:cstheme="minorHAnsi"/>
            <w:b/>
            <w:bCs/>
            <w:noProof/>
            <w:kern w:val="32"/>
          </w:rPr>
          <w:t>2.</w:t>
        </w:r>
        <w:r w:rsidR="006F06F4">
          <w:rPr>
            <w:rFonts w:eastAsiaTheme="minorEastAsia"/>
            <w:noProof/>
            <w:lang w:eastAsia="da-DK"/>
          </w:rPr>
          <w:tab/>
        </w:r>
        <w:r w:rsidR="006F06F4" w:rsidRPr="00F750ED">
          <w:rPr>
            <w:rStyle w:val="Hyperlink"/>
            <w:rFonts w:eastAsia="Times New Roman" w:cstheme="minorHAnsi"/>
            <w:b/>
            <w:bCs/>
            <w:noProof/>
            <w:kern w:val="32"/>
          </w:rPr>
          <w:t>Den individuelle uddannelsesplan</w:t>
        </w:r>
        <w:r w:rsidR="006F06F4">
          <w:rPr>
            <w:noProof/>
            <w:webHidden/>
          </w:rPr>
          <w:tab/>
        </w:r>
        <w:r w:rsidR="006F06F4">
          <w:rPr>
            <w:noProof/>
            <w:webHidden/>
          </w:rPr>
          <w:fldChar w:fldCharType="begin"/>
        </w:r>
        <w:r w:rsidR="006F06F4">
          <w:rPr>
            <w:noProof/>
            <w:webHidden/>
          </w:rPr>
          <w:instrText xml:space="preserve"> PAGEREF _Toc405229259 \h </w:instrText>
        </w:r>
        <w:r w:rsidR="006F06F4">
          <w:rPr>
            <w:noProof/>
            <w:webHidden/>
          </w:rPr>
        </w:r>
        <w:r w:rsidR="006F06F4">
          <w:rPr>
            <w:noProof/>
            <w:webHidden/>
          </w:rPr>
          <w:fldChar w:fldCharType="separate"/>
        </w:r>
        <w:r w:rsidR="006F06F4">
          <w:rPr>
            <w:noProof/>
            <w:webHidden/>
          </w:rPr>
          <w:t>2</w:t>
        </w:r>
        <w:r w:rsidR="006F06F4">
          <w:rPr>
            <w:noProof/>
            <w:webHidden/>
          </w:rPr>
          <w:fldChar w:fldCharType="end"/>
        </w:r>
      </w:hyperlink>
    </w:p>
    <w:p w:rsidR="006F06F4" w:rsidRDefault="007377D5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5229260" w:history="1">
        <w:r w:rsidR="006F06F4" w:rsidRPr="00F750ED">
          <w:rPr>
            <w:rStyle w:val="Hyperlink"/>
            <w:rFonts w:eastAsia="Times New Roman" w:cstheme="minorHAnsi"/>
            <w:b/>
            <w:bCs/>
            <w:noProof/>
            <w:kern w:val="32"/>
          </w:rPr>
          <w:t>3.</w:t>
        </w:r>
        <w:r w:rsidR="006F06F4">
          <w:rPr>
            <w:rFonts w:eastAsiaTheme="minorEastAsia"/>
            <w:noProof/>
            <w:lang w:eastAsia="da-DK"/>
          </w:rPr>
          <w:tab/>
        </w:r>
        <w:r w:rsidR="006F06F4" w:rsidRPr="00F750ED">
          <w:rPr>
            <w:rStyle w:val="Hyperlink"/>
            <w:rFonts w:eastAsia="Times New Roman" w:cstheme="minorHAnsi"/>
            <w:b/>
            <w:bCs/>
            <w:noProof/>
            <w:kern w:val="32"/>
          </w:rPr>
          <w:t>Logbog.net</w:t>
        </w:r>
        <w:r w:rsidR="006F06F4">
          <w:rPr>
            <w:noProof/>
            <w:webHidden/>
          </w:rPr>
          <w:tab/>
        </w:r>
        <w:r w:rsidR="006F06F4">
          <w:rPr>
            <w:noProof/>
            <w:webHidden/>
          </w:rPr>
          <w:fldChar w:fldCharType="begin"/>
        </w:r>
        <w:r w:rsidR="006F06F4">
          <w:rPr>
            <w:noProof/>
            <w:webHidden/>
          </w:rPr>
          <w:instrText xml:space="preserve"> PAGEREF _Toc405229260 \h </w:instrText>
        </w:r>
        <w:r w:rsidR="006F06F4">
          <w:rPr>
            <w:noProof/>
            <w:webHidden/>
          </w:rPr>
        </w:r>
        <w:r w:rsidR="006F06F4">
          <w:rPr>
            <w:noProof/>
            <w:webHidden/>
          </w:rPr>
          <w:fldChar w:fldCharType="separate"/>
        </w:r>
        <w:r w:rsidR="006F06F4">
          <w:rPr>
            <w:noProof/>
            <w:webHidden/>
          </w:rPr>
          <w:t>2</w:t>
        </w:r>
        <w:r w:rsidR="006F06F4">
          <w:rPr>
            <w:noProof/>
            <w:webHidden/>
          </w:rPr>
          <w:fldChar w:fldCharType="end"/>
        </w:r>
      </w:hyperlink>
    </w:p>
    <w:p w:rsidR="006F06F4" w:rsidRDefault="007377D5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5229261" w:history="1">
        <w:r w:rsidR="006F06F4" w:rsidRPr="00F750ED">
          <w:rPr>
            <w:rStyle w:val="Hyperlink"/>
            <w:rFonts w:eastAsia="Times New Roman" w:cstheme="minorHAnsi"/>
            <w:b/>
            <w:bCs/>
            <w:noProof/>
            <w:kern w:val="32"/>
          </w:rPr>
          <w:t>4.</w:t>
        </w:r>
        <w:r w:rsidR="006F06F4">
          <w:rPr>
            <w:rFonts w:eastAsiaTheme="minorEastAsia"/>
            <w:noProof/>
            <w:lang w:eastAsia="da-DK"/>
          </w:rPr>
          <w:tab/>
        </w:r>
        <w:r w:rsidR="006F06F4" w:rsidRPr="00F750ED">
          <w:rPr>
            <w:rStyle w:val="Hyperlink"/>
            <w:rFonts w:eastAsia="Times New Roman" w:cstheme="minorHAnsi"/>
            <w:b/>
            <w:bCs/>
            <w:noProof/>
            <w:kern w:val="32"/>
          </w:rPr>
          <w:t>Opbygning af speciallægeuddannelsen i Gynækologi og Obstetrik</w:t>
        </w:r>
        <w:r w:rsidR="006F06F4">
          <w:rPr>
            <w:noProof/>
            <w:webHidden/>
          </w:rPr>
          <w:tab/>
        </w:r>
        <w:r w:rsidR="006F06F4">
          <w:rPr>
            <w:noProof/>
            <w:webHidden/>
          </w:rPr>
          <w:fldChar w:fldCharType="begin"/>
        </w:r>
        <w:r w:rsidR="006F06F4">
          <w:rPr>
            <w:noProof/>
            <w:webHidden/>
          </w:rPr>
          <w:instrText xml:space="preserve"> PAGEREF _Toc405229261 \h </w:instrText>
        </w:r>
        <w:r w:rsidR="006F06F4">
          <w:rPr>
            <w:noProof/>
            <w:webHidden/>
          </w:rPr>
        </w:r>
        <w:r w:rsidR="006F06F4">
          <w:rPr>
            <w:noProof/>
            <w:webHidden/>
          </w:rPr>
          <w:fldChar w:fldCharType="separate"/>
        </w:r>
        <w:r w:rsidR="006F06F4">
          <w:rPr>
            <w:noProof/>
            <w:webHidden/>
          </w:rPr>
          <w:t>2</w:t>
        </w:r>
        <w:r w:rsidR="006F06F4">
          <w:rPr>
            <w:noProof/>
            <w:webHidden/>
          </w:rPr>
          <w:fldChar w:fldCharType="end"/>
        </w:r>
      </w:hyperlink>
    </w:p>
    <w:p w:rsidR="006F06F4" w:rsidRDefault="007377D5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5229262" w:history="1">
        <w:r w:rsidR="006F06F4" w:rsidRPr="00F750ED">
          <w:rPr>
            <w:rStyle w:val="Hyperlink"/>
            <w:rFonts w:eastAsia="Times New Roman" w:cstheme="minorHAnsi"/>
            <w:b/>
            <w:bCs/>
            <w:noProof/>
            <w:kern w:val="32"/>
          </w:rPr>
          <w:t>5.</w:t>
        </w:r>
        <w:r w:rsidR="006F06F4">
          <w:rPr>
            <w:rFonts w:eastAsiaTheme="minorEastAsia"/>
            <w:noProof/>
            <w:lang w:eastAsia="da-DK"/>
          </w:rPr>
          <w:tab/>
        </w:r>
        <w:r w:rsidR="006F06F4" w:rsidRPr="00F750ED">
          <w:rPr>
            <w:rStyle w:val="Hyperlink"/>
            <w:rFonts w:eastAsia="Times New Roman" w:cstheme="minorHAnsi"/>
            <w:b/>
            <w:bCs/>
            <w:noProof/>
            <w:kern w:val="32"/>
          </w:rPr>
          <w:t>Forløbsplan, dvs. hvor og hvornår opnås kompetencer i speciallægeuddannelsen</w:t>
        </w:r>
        <w:r w:rsidR="006F06F4">
          <w:rPr>
            <w:noProof/>
            <w:webHidden/>
          </w:rPr>
          <w:tab/>
        </w:r>
        <w:r w:rsidR="006F06F4">
          <w:rPr>
            <w:noProof/>
            <w:webHidden/>
          </w:rPr>
          <w:fldChar w:fldCharType="begin"/>
        </w:r>
        <w:r w:rsidR="006F06F4">
          <w:rPr>
            <w:noProof/>
            <w:webHidden/>
          </w:rPr>
          <w:instrText xml:space="preserve"> PAGEREF _Toc405229262 \h </w:instrText>
        </w:r>
        <w:r w:rsidR="006F06F4">
          <w:rPr>
            <w:noProof/>
            <w:webHidden/>
          </w:rPr>
        </w:r>
        <w:r w:rsidR="006F06F4">
          <w:rPr>
            <w:noProof/>
            <w:webHidden/>
          </w:rPr>
          <w:fldChar w:fldCharType="separate"/>
        </w:r>
        <w:r w:rsidR="006F06F4">
          <w:rPr>
            <w:noProof/>
            <w:webHidden/>
          </w:rPr>
          <w:t>4</w:t>
        </w:r>
        <w:r w:rsidR="006F06F4">
          <w:rPr>
            <w:noProof/>
            <w:webHidden/>
          </w:rPr>
          <w:fldChar w:fldCharType="end"/>
        </w:r>
      </w:hyperlink>
    </w:p>
    <w:p w:rsidR="006F06F4" w:rsidRDefault="007377D5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5229263" w:history="1">
        <w:r w:rsidR="006F06F4" w:rsidRPr="00F750ED">
          <w:rPr>
            <w:rStyle w:val="Hyperlink"/>
            <w:rFonts w:eastAsia="Times New Roman" w:cstheme="minorHAnsi"/>
            <w:b/>
            <w:bCs/>
            <w:noProof/>
            <w:kern w:val="32"/>
          </w:rPr>
          <w:t>6.</w:t>
        </w:r>
        <w:r w:rsidR="006F06F4">
          <w:rPr>
            <w:rFonts w:eastAsiaTheme="minorEastAsia"/>
            <w:noProof/>
            <w:lang w:eastAsia="da-DK"/>
          </w:rPr>
          <w:tab/>
        </w:r>
        <w:r w:rsidR="006F06F4" w:rsidRPr="00F750ED">
          <w:rPr>
            <w:rStyle w:val="Hyperlink"/>
            <w:rFonts w:eastAsia="Times New Roman" w:cstheme="minorHAnsi"/>
            <w:b/>
            <w:bCs/>
            <w:noProof/>
            <w:kern w:val="32"/>
          </w:rPr>
          <w:t>Læringsmetoder og metoder til kompetencevurderingsmetoder</w:t>
        </w:r>
        <w:r w:rsidR="006F06F4">
          <w:rPr>
            <w:noProof/>
            <w:webHidden/>
          </w:rPr>
          <w:tab/>
        </w:r>
        <w:r w:rsidR="006F06F4">
          <w:rPr>
            <w:noProof/>
            <w:webHidden/>
          </w:rPr>
          <w:fldChar w:fldCharType="begin"/>
        </w:r>
        <w:r w:rsidR="006F06F4">
          <w:rPr>
            <w:noProof/>
            <w:webHidden/>
          </w:rPr>
          <w:instrText xml:space="preserve"> PAGEREF _Toc405229263 \h </w:instrText>
        </w:r>
        <w:r w:rsidR="006F06F4">
          <w:rPr>
            <w:noProof/>
            <w:webHidden/>
          </w:rPr>
        </w:r>
        <w:r w:rsidR="006F06F4">
          <w:rPr>
            <w:noProof/>
            <w:webHidden/>
          </w:rPr>
          <w:fldChar w:fldCharType="separate"/>
        </w:r>
        <w:r w:rsidR="006F06F4">
          <w:rPr>
            <w:noProof/>
            <w:webHidden/>
          </w:rPr>
          <w:t>7</w:t>
        </w:r>
        <w:r w:rsidR="006F06F4">
          <w:rPr>
            <w:noProof/>
            <w:webHidden/>
          </w:rPr>
          <w:fldChar w:fldCharType="end"/>
        </w:r>
      </w:hyperlink>
    </w:p>
    <w:p w:rsidR="006F06F4" w:rsidRDefault="007377D5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5229264" w:history="1">
        <w:r w:rsidR="006F06F4" w:rsidRPr="00F750ED">
          <w:rPr>
            <w:rStyle w:val="Hyperlink"/>
            <w:rFonts w:eastAsia="Times New Roman" w:cstheme="minorHAnsi"/>
            <w:b/>
            <w:bCs/>
            <w:noProof/>
            <w:kern w:val="32"/>
          </w:rPr>
          <w:t>7.</w:t>
        </w:r>
        <w:r w:rsidR="006F06F4">
          <w:rPr>
            <w:rFonts w:eastAsiaTheme="minorEastAsia"/>
            <w:noProof/>
            <w:lang w:eastAsia="da-DK"/>
          </w:rPr>
          <w:tab/>
        </w:r>
        <w:r w:rsidR="006F06F4" w:rsidRPr="00F750ED">
          <w:rPr>
            <w:rStyle w:val="Hyperlink"/>
            <w:rFonts w:eastAsia="Times New Roman" w:cstheme="minorHAnsi"/>
            <w:b/>
            <w:bCs/>
            <w:noProof/>
            <w:kern w:val="32"/>
          </w:rPr>
          <w:t>Obligatoriske kurser og forskningstræning</w:t>
        </w:r>
        <w:r w:rsidR="006F06F4">
          <w:rPr>
            <w:noProof/>
            <w:webHidden/>
          </w:rPr>
          <w:tab/>
        </w:r>
        <w:r w:rsidR="006F06F4">
          <w:rPr>
            <w:noProof/>
            <w:webHidden/>
          </w:rPr>
          <w:fldChar w:fldCharType="begin"/>
        </w:r>
        <w:r w:rsidR="006F06F4">
          <w:rPr>
            <w:noProof/>
            <w:webHidden/>
          </w:rPr>
          <w:instrText xml:space="preserve"> PAGEREF _Toc405229264 \h </w:instrText>
        </w:r>
        <w:r w:rsidR="006F06F4">
          <w:rPr>
            <w:noProof/>
            <w:webHidden/>
          </w:rPr>
        </w:r>
        <w:r w:rsidR="006F06F4">
          <w:rPr>
            <w:noProof/>
            <w:webHidden/>
          </w:rPr>
          <w:fldChar w:fldCharType="separate"/>
        </w:r>
        <w:r w:rsidR="006F06F4">
          <w:rPr>
            <w:noProof/>
            <w:webHidden/>
          </w:rPr>
          <w:t>7</w:t>
        </w:r>
        <w:r w:rsidR="006F06F4">
          <w:rPr>
            <w:noProof/>
            <w:webHidden/>
          </w:rPr>
          <w:fldChar w:fldCharType="end"/>
        </w:r>
      </w:hyperlink>
    </w:p>
    <w:p w:rsidR="006F06F4" w:rsidRDefault="007377D5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5229265" w:history="1">
        <w:r w:rsidR="006F06F4" w:rsidRPr="00F750ED">
          <w:rPr>
            <w:rStyle w:val="Hyperlink"/>
            <w:rFonts w:eastAsia="Times New Roman" w:cstheme="minorHAnsi"/>
            <w:b/>
            <w:bCs/>
            <w:noProof/>
            <w:kern w:val="32"/>
          </w:rPr>
          <w:t>8.</w:t>
        </w:r>
        <w:r w:rsidR="006F06F4">
          <w:rPr>
            <w:rFonts w:eastAsiaTheme="minorEastAsia"/>
            <w:noProof/>
            <w:lang w:eastAsia="da-DK"/>
          </w:rPr>
          <w:tab/>
        </w:r>
        <w:r w:rsidR="006F06F4" w:rsidRPr="00F750ED">
          <w:rPr>
            <w:rStyle w:val="Hyperlink"/>
            <w:rFonts w:eastAsia="Times New Roman" w:cstheme="minorHAnsi"/>
            <w:b/>
            <w:bCs/>
            <w:noProof/>
            <w:kern w:val="32"/>
          </w:rPr>
          <w:t>Uddannelsesvejledning</w:t>
        </w:r>
        <w:r w:rsidR="006F06F4">
          <w:rPr>
            <w:noProof/>
            <w:webHidden/>
          </w:rPr>
          <w:tab/>
        </w:r>
        <w:r w:rsidR="006F06F4">
          <w:rPr>
            <w:noProof/>
            <w:webHidden/>
          </w:rPr>
          <w:fldChar w:fldCharType="begin"/>
        </w:r>
        <w:r w:rsidR="006F06F4">
          <w:rPr>
            <w:noProof/>
            <w:webHidden/>
          </w:rPr>
          <w:instrText xml:space="preserve"> PAGEREF _Toc405229265 \h </w:instrText>
        </w:r>
        <w:r w:rsidR="006F06F4">
          <w:rPr>
            <w:noProof/>
            <w:webHidden/>
          </w:rPr>
        </w:r>
        <w:r w:rsidR="006F06F4">
          <w:rPr>
            <w:noProof/>
            <w:webHidden/>
          </w:rPr>
          <w:fldChar w:fldCharType="separate"/>
        </w:r>
        <w:r w:rsidR="006F06F4">
          <w:rPr>
            <w:noProof/>
            <w:webHidden/>
          </w:rPr>
          <w:t>7</w:t>
        </w:r>
        <w:r w:rsidR="006F06F4">
          <w:rPr>
            <w:noProof/>
            <w:webHidden/>
          </w:rPr>
          <w:fldChar w:fldCharType="end"/>
        </w:r>
      </w:hyperlink>
    </w:p>
    <w:p w:rsidR="006F06F4" w:rsidRDefault="007377D5">
      <w:pPr>
        <w:pStyle w:val="Indholdsfortegnelse1"/>
        <w:tabs>
          <w:tab w:val="left" w:pos="44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5229266" w:history="1">
        <w:r w:rsidR="006F06F4" w:rsidRPr="00F750ED">
          <w:rPr>
            <w:rStyle w:val="Hyperlink"/>
            <w:rFonts w:eastAsia="Times New Roman" w:cstheme="minorHAnsi"/>
            <w:b/>
            <w:bCs/>
            <w:noProof/>
            <w:kern w:val="32"/>
          </w:rPr>
          <w:t>9.</w:t>
        </w:r>
        <w:r w:rsidR="006F06F4">
          <w:rPr>
            <w:rFonts w:eastAsiaTheme="minorEastAsia"/>
            <w:noProof/>
            <w:lang w:eastAsia="da-DK"/>
          </w:rPr>
          <w:tab/>
        </w:r>
        <w:r w:rsidR="006F06F4" w:rsidRPr="00F750ED">
          <w:rPr>
            <w:rStyle w:val="Hyperlink"/>
            <w:rFonts w:eastAsia="Times New Roman" w:cstheme="minorHAnsi"/>
            <w:b/>
            <w:bCs/>
            <w:noProof/>
            <w:kern w:val="32"/>
          </w:rPr>
          <w:t>Evaluering af den lægelige videreuddannelse</w:t>
        </w:r>
        <w:r w:rsidR="006F06F4">
          <w:rPr>
            <w:noProof/>
            <w:webHidden/>
          </w:rPr>
          <w:tab/>
        </w:r>
        <w:r w:rsidR="006F06F4">
          <w:rPr>
            <w:noProof/>
            <w:webHidden/>
          </w:rPr>
          <w:fldChar w:fldCharType="begin"/>
        </w:r>
        <w:r w:rsidR="006F06F4">
          <w:rPr>
            <w:noProof/>
            <w:webHidden/>
          </w:rPr>
          <w:instrText xml:space="preserve"> PAGEREF _Toc405229266 \h </w:instrText>
        </w:r>
        <w:r w:rsidR="006F06F4">
          <w:rPr>
            <w:noProof/>
            <w:webHidden/>
          </w:rPr>
        </w:r>
        <w:r w:rsidR="006F06F4">
          <w:rPr>
            <w:noProof/>
            <w:webHidden/>
          </w:rPr>
          <w:fldChar w:fldCharType="separate"/>
        </w:r>
        <w:r w:rsidR="006F06F4">
          <w:rPr>
            <w:noProof/>
            <w:webHidden/>
          </w:rPr>
          <w:t>8</w:t>
        </w:r>
        <w:r w:rsidR="006F06F4">
          <w:rPr>
            <w:noProof/>
            <w:webHidden/>
          </w:rPr>
          <w:fldChar w:fldCharType="end"/>
        </w:r>
      </w:hyperlink>
    </w:p>
    <w:p w:rsidR="006F06F4" w:rsidRDefault="007377D5">
      <w:pPr>
        <w:pStyle w:val="Indholdsfortegnelse1"/>
        <w:tabs>
          <w:tab w:val="left" w:pos="660"/>
          <w:tab w:val="right" w:leader="dot" w:pos="9628"/>
        </w:tabs>
        <w:rPr>
          <w:rFonts w:eastAsiaTheme="minorEastAsia"/>
          <w:noProof/>
          <w:lang w:eastAsia="da-DK"/>
        </w:rPr>
      </w:pPr>
      <w:hyperlink w:anchor="_Toc405229267" w:history="1">
        <w:r w:rsidR="006F06F4" w:rsidRPr="00F750ED">
          <w:rPr>
            <w:rStyle w:val="Hyperlink"/>
            <w:rFonts w:eastAsia="Times New Roman" w:cstheme="minorHAnsi"/>
            <w:b/>
            <w:bCs/>
            <w:noProof/>
            <w:kern w:val="32"/>
          </w:rPr>
          <w:t>10.</w:t>
        </w:r>
        <w:r w:rsidR="006F06F4">
          <w:rPr>
            <w:rFonts w:eastAsiaTheme="minorEastAsia"/>
            <w:noProof/>
            <w:lang w:eastAsia="da-DK"/>
          </w:rPr>
          <w:tab/>
        </w:r>
        <w:r w:rsidR="006F06F4" w:rsidRPr="00F750ED">
          <w:rPr>
            <w:rStyle w:val="Hyperlink"/>
            <w:rFonts w:eastAsia="Times New Roman" w:cstheme="minorHAnsi"/>
            <w:b/>
            <w:bCs/>
            <w:noProof/>
            <w:kern w:val="32"/>
          </w:rPr>
          <w:t>Nyttige kontakter og informationer</w:t>
        </w:r>
        <w:r w:rsidR="006F06F4">
          <w:rPr>
            <w:noProof/>
            <w:webHidden/>
          </w:rPr>
          <w:tab/>
        </w:r>
        <w:r w:rsidR="006F06F4">
          <w:rPr>
            <w:noProof/>
            <w:webHidden/>
          </w:rPr>
          <w:fldChar w:fldCharType="begin"/>
        </w:r>
        <w:r w:rsidR="006F06F4">
          <w:rPr>
            <w:noProof/>
            <w:webHidden/>
          </w:rPr>
          <w:instrText xml:space="preserve"> PAGEREF _Toc405229267 \h </w:instrText>
        </w:r>
        <w:r w:rsidR="006F06F4">
          <w:rPr>
            <w:noProof/>
            <w:webHidden/>
          </w:rPr>
        </w:r>
        <w:r w:rsidR="006F06F4">
          <w:rPr>
            <w:noProof/>
            <w:webHidden/>
          </w:rPr>
          <w:fldChar w:fldCharType="separate"/>
        </w:r>
        <w:r w:rsidR="006F06F4">
          <w:rPr>
            <w:noProof/>
            <w:webHidden/>
          </w:rPr>
          <w:t>8</w:t>
        </w:r>
        <w:r w:rsidR="006F06F4">
          <w:rPr>
            <w:noProof/>
            <w:webHidden/>
          </w:rPr>
          <w:fldChar w:fldCharType="end"/>
        </w:r>
      </w:hyperlink>
    </w:p>
    <w:p w:rsidR="00B55B3C" w:rsidRPr="00583B71" w:rsidRDefault="00B82459" w:rsidP="004511AD">
      <w:pPr>
        <w:keepNext/>
        <w:widowControl w:val="0"/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</w:rPr>
      </w:pPr>
      <w:r w:rsidRPr="00583B71">
        <w:rPr>
          <w:rFonts w:eastAsia="Times New Roman" w:cstheme="minorHAnsi"/>
          <w:bCs/>
          <w:iCs/>
          <w:sz w:val="24"/>
          <w:szCs w:val="24"/>
        </w:rPr>
        <w:fldChar w:fldCharType="end"/>
      </w:r>
      <w:r w:rsidR="00EB4114" w:rsidRPr="00583B71">
        <w:rPr>
          <w:rFonts w:eastAsia="Times New Roman" w:cstheme="minorHAnsi"/>
          <w:b/>
          <w:bCs/>
          <w:kern w:val="32"/>
          <w:sz w:val="24"/>
          <w:szCs w:val="24"/>
        </w:rPr>
        <w:br w:type="page"/>
      </w:r>
    </w:p>
    <w:p w:rsidR="00B55B3C" w:rsidRPr="00583B71" w:rsidRDefault="00B55B3C" w:rsidP="007438F6">
      <w:pPr>
        <w:keepNext/>
        <w:widowControl w:val="0"/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</w:rPr>
      </w:pPr>
    </w:p>
    <w:bookmarkEnd w:id="0"/>
    <w:p w:rsidR="00B55B3C" w:rsidRPr="00583B71" w:rsidRDefault="00B55B3C" w:rsidP="00B55B3C">
      <w:pPr>
        <w:keepNext/>
        <w:widowControl w:val="0"/>
        <w:spacing w:after="0" w:line="240" w:lineRule="auto"/>
        <w:outlineLvl w:val="0"/>
        <w:rPr>
          <w:rFonts w:eastAsia="Times New Roman" w:cstheme="minorHAnsi"/>
          <w:sz w:val="24"/>
          <w:szCs w:val="20"/>
        </w:rPr>
      </w:pPr>
    </w:p>
    <w:p w:rsidR="00EB4114" w:rsidRPr="00583B71" w:rsidRDefault="00EB4114" w:rsidP="007438F6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16" w:name="_Toc403333641"/>
      <w:bookmarkStart w:id="17" w:name="_Toc405229258"/>
      <w:r w:rsidRPr="00583B71">
        <w:rPr>
          <w:rFonts w:eastAsia="Times New Roman" w:cstheme="minorHAnsi"/>
          <w:b/>
          <w:bCs/>
          <w:kern w:val="32"/>
          <w:sz w:val="32"/>
          <w:szCs w:val="32"/>
        </w:rPr>
        <w:t>I</w:t>
      </w:r>
      <w:r w:rsidR="007438F6" w:rsidRPr="00583B71">
        <w:rPr>
          <w:rFonts w:eastAsia="Times New Roman" w:cstheme="minorHAnsi"/>
          <w:b/>
          <w:bCs/>
          <w:kern w:val="32"/>
          <w:sz w:val="32"/>
          <w:szCs w:val="32"/>
        </w:rPr>
        <w:t>ndholdet i speciallægeuddannelsen i Gynækologi og Obstetrik</w:t>
      </w:r>
      <w:bookmarkEnd w:id="16"/>
      <w:bookmarkEnd w:id="17"/>
      <w:r w:rsidR="007438F6" w:rsidRPr="00583B71">
        <w:rPr>
          <w:rFonts w:eastAsia="Times New Roman" w:cstheme="minorHAnsi"/>
          <w:b/>
          <w:bCs/>
          <w:kern w:val="32"/>
          <w:sz w:val="32"/>
          <w:szCs w:val="32"/>
        </w:rPr>
        <w:t xml:space="preserve"> </w:t>
      </w:r>
      <w:bookmarkStart w:id="18" w:name="_Toc253695295"/>
      <w:bookmarkStart w:id="19" w:name="_Toc280209040"/>
      <w:bookmarkStart w:id="20" w:name="_Toc28021015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B4114" w:rsidRPr="00583B71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bookmarkStart w:id="21" w:name="_Toc54501080"/>
      <w:bookmarkStart w:id="22" w:name="_Toc62234154"/>
      <w:bookmarkEnd w:id="18"/>
      <w:bookmarkEnd w:id="19"/>
      <w:bookmarkEnd w:id="20"/>
    </w:p>
    <w:p w:rsidR="00142393" w:rsidRPr="00583B71" w:rsidRDefault="00940175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583B71">
        <w:rPr>
          <w:rFonts w:eastAsia="Times New Roman" w:cstheme="minorHAnsi"/>
          <w:sz w:val="24"/>
          <w:szCs w:val="20"/>
        </w:rPr>
        <w:t>S</w:t>
      </w:r>
      <w:r w:rsidR="00790CC2" w:rsidRPr="00583B71">
        <w:rPr>
          <w:rFonts w:eastAsia="Times New Roman" w:cstheme="minorHAnsi"/>
          <w:sz w:val="24"/>
          <w:szCs w:val="20"/>
        </w:rPr>
        <w:t xml:space="preserve">peciallægeuddannelsen i </w:t>
      </w:r>
      <w:r w:rsidR="00142393" w:rsidRPr="00583B71">
        <w:rPr>
          <w:rFonts w:eastAsia="Times New Roman" w:cstheme="minorHAnsi"/>
          <w:sz w:val="24"/>
          <w:szCs w:val="20"/>
        </w:rPr>
        <w:t xml:space="preserve">Gynækologi og obstetrik </w:t>
      </w:r>
      <w:r w:rsidR="00EB4114" w:rsidRPr="00583B71">
        <w:rPr>
          <w:rFonts w:eastAsia="Times New Roman" w:cstheme="minorHAnsi"/>
          <w:sz w:val="24"/>
          <w:szCs w:val="20"/>
        </w:rPr>
        <w:t>er beskrevet i</w:t>
      </w:r>
      <w:r w:rsidR="004511AD" w:rsidRPr="00583B71">
        <w:rPr>
          <w:rFonts w:eastAsia="Times New Roman" w:cstheme="minorHAnsi"/>
          <w:sz w:val="24"/>
          <w:szCs w:val="20"/>
        </w:rPr>
        <w:t xml:space="preserve"> den nationale</w:t>
      </w:r>
      <w:r w:rsidR="00EB4114" w:rsidRPr="00583B71">
        <w:rPr>
          <w:rFonts w:eastAsia="Times New Roman" w:cstheme="minorHAnsi"/>
          <w:sz w:val="24"/>
          <w:szCs w:val="20"/>
        </w:rPr>
        <w:t xml:space="preserve"> </w:t>
      </w:r>
      <w:proofErr w:type="gramStart"/>
      <w:r w:rsidR="00B82459">
        <w:fldChar w:fldCharType="begin"/>
      </w:r>
      <w:r w:rsidR="00B82459">
        <w:instrText>HYPERLINK "https://sundhedsstyrelsen.dk/da/uddannelse-autorisation/special-og-videreuddannelse/laege/maalbeskrivelser-i-speciallaegeuddannelsen/~/media/B63A0166260F43D3BFF0F3451FEF5B55.ashx"</w:instrText>
      </w:r>
      <w:r w:rsidR="00B82459">
        <w:fldChar w:fldCharType="separate"/>
      </w:r>
      <w:r w:rsidR="00EB4114" w:rsidRPr="00583B71">
        <w:rPr>
          <w:rStyle w:val="Hyperlink"/>
          <w:rFonts w:eastAsia="Times New Roman" w:cstheme="minorHAnsi"/>
          <w:sz w:val="24"/>
          <w:szCs w:val="20"/>
        </w:rPr>
        <w:t>målbeskrivelsen</w:t>
      </w:r>
      <w:proofErr w:type="gramEnd"/>
      <w:r w:rsidR="00EB4114" w:rsidRPr="00583B71">
        <w:rPr>
          <w:rStyle w:val="Hyperlink"/>
          <w:rFonts w:eastAsia="Times New Roman" w:cstheme="minorHAnsi"/>
          <w:sz w:val="24"/>
          <w:szCs w:val="20"/>
        </w:rPr>
        <w:t xml:space="preserve"> </w:t>
      </w:r>
      <w:r w:rsidR="004511AD" w:rsidRPr="00583B71">
        <w:rPr>
          <w:rStyle w:val="Hyperlink"/>
          <w:rFonts w:eastAsia="Times New Roman" w:cstheme="minorHAnsi"/>
          <w:sz w:val="24"/>
          <w:szCs w:val="20"/>
        </w:rPr>
        <w:t>fra nov. 2013</w:t>
      </w:r>
      <w:r w:rsidR="00B82459">
        <w:fldChar w:fldCharType="end"/>
      </w:r>
    </w:p>
    <w:p w:rsidR="00A9664F" w:rsidRPr="00583B71" w:rsidRDefault="00A9664F" w:rsidP="006530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sz w:val="24"/>
          <w:szCs w:val="24"/>
        </w:rPr>
      </w:pPr>
      <w:bookmarkStart w:id="23" w:name="_Toc54501083"/>
      <w:bookmarkStart w:id="24" w:name="_Toc62234156"/>
      <w:bookmarkStart w:id="25" w:name="_Toc253695298"/>
      <w:bookmarkStart w:id="26" w:name="_Toc280209043"/>
      <w:bookmarkStart w:id="27" w:name="_Toc280210162"/>
      <w:bookmarkStart w:id="28" w:name="_Toc280210244"/>
      <w:bookmarkStart w:id="29" w:name="_Toc280211212"/>
      <w:bookmarkStart w:id="30" w:name="_Toc280211334"/>
      <w:bookmarkStart w:id="31" w:name="_Toc280211542"/>
      <w:bookmarkStart w:id="32" w:name="_Toc280211597"/>
      <w:bookmarkStart w:id="33" w:name="_Toc280211686"/>
      <w:bookmarkStart w:id="34" w:name="_Toc280211826"/>
      <w:bookmarkStart w:id="35" w:name="_Toc280212112"/>
      <w:bookmarkStart w:id="36" w:name="_Toc280212398"/>
      <w:bookmarkStart w:id="37" w:name="_Toc280212751"/>
      <w:bookmarkEnd w:id="21"/>
      <w:bookmarkEnd w:id="22"/>
    </w:p>
    <w:p w:rsidR="00B55B3C" w:rsidRPr="00583B71" w:rsidRDefault="00B55B3C" w:rsidP="00B55B3C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38" w:name="_Toc405229259"/>
      <w:r w:rsidRPr="00583B71">
        <w:rPr>
          <w:rFonts w:eastAsia="Times New Roman" w:cstheme="minorHAnsi"/>
          <w:b/>
          <w:bCs/>
          <w:kern w:val="32"/>
          <w:sz w:val="32"/>
          <w:szCs w:val="32"/>
        </w:rPr>
        <w:t>Den individuelle uddannelsesplan</w:t>
      </w:r>
      <w:bookmarkEnd w:id="38"/>
    </w:p>
    <w:p w:rsidR="00B55B3C" w:rsidRPr="00583B71" w:rsidRDefault="00B55B3C" w:rsidP="0065303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583B71">
        <w:rPr>
          <w:rFonts w:cstheme="minorHAnsi"/>
          <w:bCs/>
          <w:color w:val="000000" w:themeColor="text1"/>
          <w:sz w:val="24"/>
          <w:szCs w:val="24"/>
        </w:rPr>
        <w:t xml:space="preserve">Den uddannelsessøgende har løbende samtaler med </w:t>
      </w:r>
      <w:r w:rsidR="00940175" w:rsidRPr="00583B71">
        <w:rPr>
          <w:rFonts w:cstheme="minorHAnsi"/>
          <w:bCs/>
          <w:color w:val="000000" w:themeColor="text1"/>
          <w:sz w:val="24"/>
          <w:szCs w:val="24"/>
        </w:rPr>
        <w:t xml:space="preserve">en eller flere </w:t>
      </w:r>
      <w:r w:rsidRPr="00583B71">
        <w:rPr>
          <w:rFonts w:cstheme="minorHAnsi"/>
          <w:bCs/>
          <w:color w:val="000000" w:themeColor="text1"/>
          <w:sz w:val="24"/>
          <w:szCs w:val="24"/>
        </w:rPr>
        <w:t xml:space="preserve">hovedvejledere. </w:t>
      </w:r>
    </w:p>
    <w:p w:rsidR="00B55B3C" w:rsidRPr="00583B71" w:rsidRDefault="00B55B3C" w:rsidP="0065303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583B71">
        <w:rPr>
          <w:rFonts w:cstheme="minorHAnsi"/>
          <w:bCs/>
          <w:color w:val="000000" w:themeColor="text1"/>
          <w:sz w:val="24"/>
          <w:szCs w:val="24"/>
        </w:rPr>
        <w:t>Referater fra disse samtaler sk</w:t>
      </w:r>
      <w:r w:rsidR="00940175" w:rsidRPr="00583B71">
        <w:rPr>
          <w:rFonts w:cstheme="minorHAnsi"/>
          <w:bCs/>
          <w:color w:val="000000" w:themeColor="text1"/>
          <w:sz w:val="24"/>
          <w:szCs w:val="24"/>
        </w:rPr>
        <w:t>al s</w:t>
      </w:r>
      <w:r w:rsidR="000D79F4" w:rsidRPr="00583B71">
        <w:rPr>
          <w:rFonts w:cstheme="minorHAnsi"/>
          <w:bCs/>
          <w:color w:val="000000" w:themeColor="text1"/>
          <w:sz w:val="24"/>
          <w:szCs w:val="24"/>
        </w:rPr>
        <w:t>k</w:t>
      </w:r>
      <w:r w:rsidRPr="00583B71">
        <w:rPr>
          <w:rFonts w:cstheme="minorHAnsi"/>
          <w:bCs/>
          <w:color w:val="000000" w:themeColor="text1"/>
          <w:sz w:val="24"/>
          <w:szCs w:val="24"/>
        </w:rPr>
        <w:t xml:space="preserve">rives af den uddannelsessøgende </w:t>
      </w:r>
      <w:r w:rsidR="00940175" w:rsidRPr="00583B71">
        <w:rPr>
          <w:rFonts w:cstheme="minorHAnsi"/>
          <w:bCs/>
          <w:color w:val="000000" w:themeColor="text1"/>
          <w:sz w:val="24"/>
          <w:szCs w:val="24"/>
        </w:rPr>
        <w:t xml:space="preserve">og </w:t>
      </w:r>
      <w:r w:rsidRPr="00583B71">
        <w:rPr>
          <w:rFonts w:cstheme="minorHAnsi"/>
          <w:bCs/>
          <w:color w:val="000000" w:themeColor="text1"/>
          <w:sz w:val="24"/>
          <w:szCs w:val="24"/>
        </w:rPr>
        <w:t>udgør den lokale udda</w:t>
      </w:r>
      <w:r w:rsidRPr="00583B71">
        <w:rPr>
          <w:rFonts w:cstheme="minorHAnsi"/>
          <w:bCs/>
          <w:color w:val="000000" w:themeColor="text1"/>
          <w:sz w:val="24"/>
          <w:szCs w:val="24"/>
        </w:rPr>
        <w:t>n</w:t>
      </w:r>
      <w:r w:rsidRPr="00583B71">
        <w:rPr>
          <w:rFonts w:cstheme="minorHAnsi"/>
          <w:bCs/>
          <w:color w:val="000000" w:themeColor="text1"/>
          <w:sz w:val="24"/>
          <w:szCs w:val="24"/>
        </w:rPr>
        <w:t>nelsesplan</w:t>
      </w:r>
      <w:r w:rsidR="00940175" w:rsidRPr="00583B71">
        <w:rPr>
          <w:rFonts w:cstheme="minorHAnsi"/>
          <w:bCs/>
          <w:color w:val="000000" w:themeColor="text1"/>
          <w:sz w:val="24"/>
          <w:szCs w:val="24"/>
        </w:rPr>
        <w:t xml:space="preserve">. </w:t>
      </w:r>
    </w:p>
    <w:p w:rsidR="00940175" w:rsidRPr="00583B71" w:rsidRDefault="00940175" w:rsidP="0065303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583B71">
        <w:rPr>
          <w:rFonts w:cstheme="minorHAnsi"/>
          <w:bCs/>
          <w:color w:val="000000" w:themeColor="text1"/>
          <w:sz w:val="24"/>
          <w:szCs w:val="24"/>
        </w:rPr>
        <w:t xml:space="preserve">Der aftales med den </w:t>
      </w:r>
      <w:r w:rsidR="00A53884" w:rsidRPr="00583B71">
        <w:rPr>
          <w:rFonts w:cstheme="minorHAnsi"/>
          <w:bCs/>
          <w:color w:val="000000" w:themeColor="text1"/>
          <w:sz w:val="24"/>
          <w:szCs w:val="24"/>
        </w:rPr>
        <w:t>uddannelsesansvarlige overlæge (</w:t>
      </w:r>
      <w:r w:rsidRPr="00583B71">
        <w:rPr>
          <w:rFonts w:cstheme="minorHAnsi"/>
          <w:bCs/>
          <w:color w:val="000000" w:themeColor="text1"/>
          <w:sz w:val="24"/>
          <w:szCs w:val="24"/>
        </w:rPr>
        <w:t>UAO</w:t>
      </w:r>
      <w:r w:rsidR="00A53884" w:rsidRPr="00583B71">
        <w:rPr>
          <w:rFonts w:cstheme="minorHAnsi"/>
          <w:bCs/>
          <w:color w:val="000000" w:themeColor="text1"/>
          <w:sz w:val="24"/>
          <w:szCs w:val="24"/>
        </w:rPr>
        <w:t>)</w:t>
      </w:r>
      <w:r w:rsidRPr="00583B71">
        <w:rPr>
          <w:rFonts w:cstheme="minorHAnsi"/>
          <w:bCs/>
          <w:color w:val="000000" w:themeColor="text1"/>
          <w:sz w:val="24"/>
          <w:szCs w:val="24"/>
        </w:rPr>
        <w:t>, hvordan referater arkiveres.</w:t>
      </w:r>
    </w:p>
    <w:p w:rsidR="00940175" w:rsidRPr="00583B71" w:rsidRDefault="00940175" w:rsidP="0065303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:rsidR="00B55B3C" w:rsidRPr="00583B71" w:rsidRDefault="00940175" w:rsidP="0065303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583B71">
        <w:rPr>
          <w:rFonts w:cstheme="minorHAnsi"/>
          <w:bCs/>
          <w:color w:val="000000" w:themeColor="text1"/>
          <w:sz w:val="24"/>
          <w:szCs w:val="24"/>
        </w:rPr>
        <w:t>I d</w:t>
      </w:r>
      <w:r w:rsidR="00B55B3C" w:rsidRPr="00583B71">
        <w:rPr>
          <w:rFonts w:cstheme="minorHAnsi"/>
          <w:bCs/>
          <w:color w:val="000000" w:themeColor="text1"/>
          <w:sz w:val="24"/>
          <w:szCs w:val="24"/>
        </w:rPr>
        <w:t>en individ</w:t>
      </w:r>
      <w:r w:rsidRPr="00583B71">
        <w:rPr>
          <w:rFonts w:cstheme="minorHAnsi"/>
          <w:bCs/>
          <w:color w:val="000000" w:themeColor="text1"/>
          <w:sz w:val="24"/>
          <w:szCs w:val="24"/>
        </w:rPr>
        <w:t>uelle uddannelsesplan indgår</w:t>
      </w:r>
      <w:r w:rsidR="00B55B3C" w:rsidRPr="00583B71">
        <w:rPr>
          <w:rFonts w:cstheme="minorHAnsi"/>
          <w:bCs/>
          <w:color w:val="000000" w:themeColor="text1"/>
          <w:sz w:val="24"/>
          <w:szCs w:val="24"/>
        </w:rPr>
        <w:t>:</w:t>
      </w:r>
    </w:p>
    <w:p w:rsidR="00B55B3C" w:rsidRPr="00583B71" w:rsidRDefault="00B55B3C" w:rsidP="00653032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3B71">
        <w:rPr>
          <w:rFonts w:cstheme="minorHAnsi"/>
          <w:bCs/>
          <w:color w:val="000000" w:themeColor="text1"/>
          <w:sz w:val="24"/>
          <w:szCs w:val="24"/>
        </w:rPr>
        <w:t>Detaljer</w:t>
      </w:r>
      <w:r w:rsidR="00940175" w:rsidRPr="00583B71">
        <w:rPr>
          <w:rFonts w:cstheme="minorHAnsi"/>
          <w:bCs/>
          <w:color w:val="000000" w:themeColor="text1"/>
          <w:sz w:val="24"/>
          <w:szCs w:val="24"/>
        </w:rPr>
        <w:t>ing af</w:t>
      </w:r>
      <w:r w:rsidRPr="00583B71">
        <w:rPr>
          <w:rFonts w:cstheme="minorHAnsi"/>
          <w:bCs/>
          <w:color w:val="000000" w:themeColor="text1"/>
          <w:sz w:val="24"/>
          <w:szCs w:val="24"/>
        </w:rPr>
        <w:t xml:space="preserve"> forløbsplanen </w:t>
      </w:r>
      <w:r w:rsidR="00940175" w:rsidRPr="00583B71">
        <w:rPr>
          <w:rFonts w:cstheme="minorHAnsi"/>
          <w:bCs/>
          <w:color w:val="000000" w:themeColor="text1"/>
          <w:sz w:val="24"/>
          <w:szCs w:val="24"/>
        </w:rPr>
        <w:t>(</w:t>
      </w:r>
      <w:r w:rsidR="00583B71" w:rsidRPr="00583B71">
        <w:rPr>
          <w:rFonts w:cstheme="minorHAnsi"/>
          <w:bCs/>
          <w:color w:val="000000" w:themeColor="text1"/>
          <w:sz w:val="24"/>
          <w:szCs w:val="24"/>
        </w:rPr>
        <w:t>se længere fremme) og præcisering af</w:t>
      </w:r>
      <w:r w:rsidR="00940175" w:rsidRPr="00583B71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583B71">
        <w:rPr>
          <w:rFonts w:cstheme="minorHAnsi"/>
          <w:bCs/>
          <w:color w:val="000000" w:themeColor="text1"/>
          <w:sz w:val="24"/>
          <w:szCs w:val="24"/>
        </w:rPr>
        <w:t>hvad og evt. hv</w:t>
      </w:r>
      <w:r w:rsidR="00493978" w:rsidRPr="00583B71">
        <w:rPr>
          <w:rFonts w:cstheme="minorHAnsi"/>
          <w:bCs/>
          <w:color w:val="000000" w:themeColor="text1"/>
          <w:sz w:val="24"/>
          <w:szCs w:val="24"/>
        </w:rPr>
        <w:t>or</w:t>
      </w:r>
      <w:r w:rsidRPr="00583B71">
        <w:rPr>
          <w:rFonts w:cstheme="minorHAnsi"/>
          <w:bCs/>
          <w:color w:val="000000" w:themeColor="text1"/>
          <w:sz w:val="24"/>
          <w:szCs w:val="24"/>
        </w:rPr>
        <w:t xml:space="preserve">dan den uddannelsessøgende </w:t>
      </w:r>
      <w:r w:rsidR="00493978" w:rsidRPr="00583B71">
        <w:rPr>
          <w:rFonts w:cstheme="minorHAnsi"/>
          <w:bCs/>
          <w:color w:val="000000" w:themeColor="text1"/>
          <w:sz w:val="24"/>
          <w:szCs w:val="24"/>
        </w:rPr>
        <w:t>skal lær</w:t>
      </w:r>
      <w:r w:rsidR="00940175" w:rsidRPr="00583B71">
        <w:rPr>
          <w:rFonts w:cstheme="minorHAnsi"/>
          <w:bCs/>
          <w:color w:val="000000" w:themeColor="text1"/>
          <w:sz w:val="24"/>
          <w:szCs w:val="24"/>
        </w:rPr>
        <w:t xml:space="preserve">e </w:t>
      </w:r>
      <w:r w:rsidR="00030912" w:rsidRPr="00583B71">
        <w:rPr>
          <w:rFonts w:cstheme="minorHAnsi"/>
          <w:bCs/>
          <w:color w:val="000000" w:themeColor="text1"/>
          <w:sz w:val="24"/>
          <w:szCs w:val="24"/>
        </w:rPr>
        <w:t>h</w:t>
      </w:r>
      <w:r w:rsidR="00940175" w:rsidRPr="00583B71">
        <w:rPr>
          <w:rFonts w:cstheme="minorHAnsi"/>
          <w:bCs/>
          <w:color w:val="000000" w:themeColor="text1"/>
          <w:sz w:val="24"/>
          <w:szCs w:val="24"/>
        </w:rPr>
        <w:t>vilke kompetencer</w:t>
      </w:r>
    </w:p>
    <w:p w:rsidR="00940175" w:rsidRPr="00583B71" w:rsidRDefault="00940175" w:rsidP="00653032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3B71">
        <w:rPr>
          <w:rFonts w:cstheme="minorHAnsi"/>
          <w:bCs/>
          <w:color w:val="000000" w:themeColor="text1"/>
          <w:sz w:val="24"/>
          <w:szCs w:val="24"/>
        </w:rPr>
        <w:t>Prioritering af hvilke kompetencer</w:t>
      </w:r>
      <w:r w:rsidR="00583B71" w:rsidRPr="00583B71">
        <w:rPr>
          <w:rFonts w:cstheme="minorHAnsi"/>
          <w:bCs/>
          <w:color w:val="000000" w:themeColor="text1"/>
          <w:sz w:val="24"/>
          <w:szCs w:val="24"/>
        </w:rPr>
        <w:t>,</w:t>
      </w:r>
      <w:r w:rsidRPr="00583B71">
        <w:rPr>
          <w:rFonts w:cstheme="minorHAnsi"/>
          <w:bCs/>
          <w:color w:val="000000" w:themeColor="text1"/>
          <w:sz w:val="24"/>
          <w:szCs w:val="24"/>
        </w:rPr>
        <w:t xml:space="preserve"> der skal </w:t>
      </w:r>
      <w:r w:rsidR="00583B71" w:rsidRPr="00583B71">
        <w:rPr>
          <w:rFonts w:cstheme="minorHAnsi"/>
          <w:bCs/>
          <w:color w:val="000000" w:themeColor="text1"/>
          <w:sz w:val="24"/>
          <w:szCs w:val="24"/>
        </w:rPr>
        <w:t>fokuseres på i en given periode</w:t>
      </w:r>
    </w:p>
    <w:p w:rsidR="00940175" w:rsidRPr="00583B71" w:rsidRDefault="00940175" w:rsidP="00940175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3B71">
        <w:rPr>
          <w:rFonts w:cstheme="minorHAnsi"/>
          <w:color w:val="000000"/>
          <w:sz w:val="24"/>
          <w:szCs w:val="24"/>
        </w:rPr>
        <w:t>Overvejelse om formålet med de fokuserede perioder (som den uddannelsessøgende ud</w:t>
      </w:r>
      <w:r w:rsidR="000D79F4" w:rsidRPr="00583B71">
        <w:rPr>
          <w:rFonts w:cstheme="minorHAnsi"/>
          <w:color w:val="000000"/>
          <w:sz w:val="24"/>
          <w:szCs w:val="24"/>
        </w:rPr>
        <w:t xml:space="preserve"> </w:t>
      </w:r>
      <w:r w:rsidRPr="00583B71">
        <w:rPr>
          <w:rFonts w:cstheme="minorHAnsi"/>
          <w:color w:val="000000"/>
          <w:sz w:val="24"/>
          <w:szCs w:val="24"/>
        </w:rPr>
        <w:t>fra vagtskema skal holde overblik over)</w:t>
      </w:r>
    </w:p>
    <w:p w:rsidR="00493978" w:rsidRPr="00583B71" w:rsidRDefault="00583B71" w:rsidP="00653032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3B71">
        <w:rPr>
          <w:rFonts w:cstheme="minorHAnsi"/>
          <w:bCs/>
          <w:color w:val="000000" w:themeColor="text1"/>
          <w:sz w:val="24"/>
          <w:szCs w:val="24"/>
        </w:rPr>
        <w:t>Sikring af,</w:t>
      </w:r>
      <w:r w:rsidR="00940175" w:rsidRPr="00583B71">
        <w:rPr>
          <w:rFonts w:cstheme="minorHAnsi"/>
          <w:bCs/>
          <w:color w:val="000000" w:themeColor="text1"/>
          <w:sz w:val="24"/>
          <w:szCs w:val="24"/>
        </w:rPr>
        <w:t xml:space="preserve"> at den uddannelsessøgende har af</w:t>
      </w:r>
      <w:r w:rsidR="00493978" w:rsidRPr="00583B71">
        <w:rPr>
          <w:rFonts w:cstheme="minorHAnsi"/>
          <w:bCs/>
          <w:color w:val="000000" w:themeColor="text1"/>
          <w:sz w:val="24"/>
          <w:szCs w:val="24"/>
        </w:rPr>
        <w:t>tale</w:t>
      </w:r>
      <w:r w:rsidR="00940175" w:rsidRPr="00583B71">
        <w:rPr>
          <w:rFonts w:cstheme="minorHAnsi"/>
          <w:bCs/>
          <w:color w:val="000000" w:themeColor="text1"/>
          <w:sz w:val="24"/>
          <w:szCs w:val="24"/>
        </w:rPr>
        <w:t>r</w:t>
      </w:r>
      <w:r w:rsidR="00493978" w:rsidRPr="00583B71">
        <w:rPr>
          <w:rFonts w:cstheme="minorHAnsi"/>
          <w:bCs/>
          <w:color w:val="000000" w:themeColor="text1"/>
          <w:sz w:val="24"/>
          <w:szCs w:val="24"/>
        </w:rPr>
        <w:t xml:space="preserve"> om delta</w:t>
      </w:r>
      <w:r w:rsidR="00940175" w:rsidRPr="00583B71">
        <w:rPr>
          <w:rFonts w:cstheme="minorHAnsi"/>
          <w:bCs/>
          <w:color w:val="000000" w:themeColor="text1"/>
          <w:sz w:val="24"/>
          <w:szCs w:val="24"/>
        </w:rPr>
        <w:t xml:space="preserve">gelse </w:t>
      </w:r>
      <w:r w:rsidR="00493978" w:rsidRPr="00583B71">
        <w:rPr>
          <w:rFonts w:cstheme="minorHAnsi"/>
          <w:bCs/>
          <w:color w:val="000000" w:themeColor="text1"/>
          <w:sz w:val="24"/>
          <w:szCs w:val="24"/>
        </w:rPr>
        <w:t>og tilmeldinger til oblig</w:t>
      </w:r>
      <w:r w:rsidR="00493978" w:rsidRPr="00583B71">
        <w:rPr>
          <w:rFonts w:cstheme="minorHAnsi"/>
          <w:bCs/>
          <w:color w:val="000000" w:themeColor="text1"/>
          <w:sz w:val="24"/>
          <w:szCs w:val="24"/>
        </w:rPr>
        <w:t>a</w:t>
      </w:r>
      <w:r w:rsidR="00493978" w:rsidRPr="00583B71">
        <w:rPr>
          <w:rFonts w:cstheme="minorHAnsi"/>
          <w:bCs/>
          <w:color w:val="000000" w:themeColor="text1"/>
          <w:sz w:val="24"/>
          <w:szCs w:val="24"/>
        </w:rPr>
        <w:t>toriske kurser og evt. forskningstræning (se længere fremme)</w:t>
      </w:r>
    </w:p>
    <w:p w:rsidR="00493978" w:rsidRPr="00583B71" w:rsidRDefault="00940175" w:rsidP="00653032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3B71">
        <w:rPr>
          <w:rFonts w:cstheme="minorHAnsi"/>
          <w:color w:val="000000"/>
          <w:sz w:val="24"/>
          <w:szCs w:val="24"/>
        </w:rPr>
        <w:t>Andre forhold af betydning for den enkelte uddannelsessøgende.</w:t>
      </w:r>
    </w:p>
    <w:p w:rsidR="00493978" w:rsidRPr="00583B71" w:rsidRDefault="00493978" w:rsidP="00493978">
      <w:pPr>
        <w:pStyle w:val="Listeafsnit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:rsidR="00653032" w:rsidRDefault="00493978" w:rsidP="0094017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583B71">
        <w:rPr>
          <w:rFonts w:cstheme="minorHAnsi"/>
          <w:bCs/>
          <w:color w:val="000000" w:themeColor="text1"/>
          <w:sz w:val="24"/>
          <w:szCs w:val="24"/>
        </w:rPr>
        <w:t xml:space="preserve">Som hjælpedokument indgår aktuelt </w:t>
      </w:r>
      <w:r w:rsidR="00940175" w:rsidRPr="00583B71">
        <w:rPr>
          <w:rFonts w:cstheme="minorHAnsi"/>
          <w:bCs/>
          <w:color w:val="000000" w:themeColor="text1"/>
          <w:sz w:val="24"/>
          <w:szCs w:val="24"/>
        </w:rPr>
        <w:t>(p</w:t>
      </w:r>
      <w:r w:rsidRPr="00583B71">
        <w:rPr>
          <w:rFonts w:cstheme="minorHAnsi"/>
          <w:bCs/>
          <w:color w:val="000000" w:themeColor="text1"/>
          <w:sz w:val="24"/>
          <w:szCs w:val="24"/>
        </w:rPr>
        <w:t>ilottest</w:t>
      </w:r>
      <w:r w:rsidR="00940175" w:rsidRPr="00583B71">
        <w:rPr>
          <w:rFonts w:cstheme="minorHAnsi"/>
          <w:bCs/>
          <w:color w:val="000000" w:themeColor="text1"/>
          <w:sz w:val="24"/>
          <w:szCs w:val="24"/>
        </w:rPr>
        <w:t>es)</w:t>
      </w:r>
      <w:r w:rsidRPr="00583B71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0175" w:rsidRPr="00583B71">
        <w:rPr>
          <w:rFonts w:cstheme="minorHAnsi"/>
          <w:bCs/>
          <w:color w:val="000000" w:themeColor="text1"/>
          <w:sz w:val="24"/>
          <w:szCs w:val="24"/>
        </w:rPr>
        <w:t>e</w:t>
      </w:r>
      <w:r w:rsidRPr="00583B71">
        <w:rPr>
          <w:rFonts w:cstheme="minorHAnsi"/>
          <w:bCs/>
          <w:color w:val="000000" w:themeColor="text1"/>
          <w:sz w:val="24"/>
          <w:szCs w:val="24"/>
        </w:rPr>
        <w:t xml:space="preserve">t </w:t>
      </w:r>
      <w:r w:rsidR="00940175" w:rsidRPr="00583B71">
        <w:rPr>
          <w:rFonts w:cstheme="minorHAnsi"/>
          <w:bCs/>
          <w:color w:val="000000" w:themeColor="text1"/>
          <w:sz w:val="24"/>
          <w:szCs w:val="24"/>
        </w:rPr>
        <w:t>”</w:t>
      </w:r>
      <w:r w:rsidRPr="00583B71">
        <w:rPr>
          <w:rFonts w:cstheme="minorHAnsi"/>
          <w:bCs/>
          <w:color w:val="000000" w:themeColor="text1"/>
          <w:sz w:val="24"/>
          <w:szCs w:val="24"/>
        </w:rPr>
        <w:t>Lommehæfte</w:t>
      </w:r>
      <w:r w:rsidR="00940175" w:rsidRPr="00583B71">
        <w:rPr>
          <w:rFonts w:cstheme="minorHAnsi"/>
          <w:bCs/>
          <w:color w:val="000000" w:themeColor="text1"/>
          <w:sz w:val="24"/>
          <w:szCs w:val="24"/>
        </w:rPr>
        <w:t>”</w:t>
      </w:r>
      <w:r w:rsidRPr="00583B71">
        <w:rPr>
          <w:rFonts w:cstheme="minorHAnsi"/>
          <w:bCs/>
          <w:color w:val="000000" w:themeColor="text1"/>
          <w:sz w:val="24"/>
          <w:szCs w:val="24"/>
        </w:rPr>
        <w:t xml:space="preserve"> til at dokumentere læring i hverdag</w:t>
      </w:r>
      <w:r w:rsidR="00583B71" w:rsidRPr="00583B71">
        <w:rPr>
          <w:rFonts w:cstheme="minorHAnsi"/>
          <w:bCs/>
          <w:color w:val="000000" w:themeColor="text1"/>
          <w:sz w:val="24"/>
          <w:szCs w:val="24"/>
        </w:rPr>
        <w:t>en.</w:t>
      </w:r>
      <w:r w:rsidRPr="00583B71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:rsidR="00885F11" w:rsidRPr="00885F11" w:rsidRDefault="00885F11" w:rsidP="0094017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FF0000"/>
          <w:sz w:val="24"/>
          <w:szCs w:val="24"/>
        </w:rPr>
      </w:pPr>
      <w:r w:rsidRPr="00885F11">
        <w:rPr>
          <w:rFonts w:cstheme="minorHAnsi"/>
          <w:bCs/>
          <w:i/>
          <w:color w:val="FF0000"/>
          <w:sz w:val="24"/>
          <w:szCs w:val="24"/>
        </w:rPr>
        <w:t>Evt. lokale vejledning og</w:t>
      </w:r>
      <w:r>
        <w:rPr>
          <w:rFonts w:cstheme="minorHAnsi"/>
          <w:bCs/>
          <w:i/>
          <w:color w:val="FF0000"/>
          <w:sz w:val="24"/>
          <w:szCs w:val="24"/>
        </w:rPr>
        <w:t>/eller</w:t>
      </w:r>
      <w:r w:rsidRPr="00885F11">
        <w:rPr>
          <w:rFonts w:cstheme="minorHAnsi"/>
          <w:bCs/>
          <w:i/>
          <w:color w:val="FF0000"/>
          <w:sz w:val="24"/>
          <w:szCs w:val="24"/>
        </w:rPr>
        <w:t xml:space="preserve"> link om uddannelsesplan </w:t>
      </w:r>
    </w:p>
    <w:p w:rsidR="00493978" w:rsidRPr="00583B71" w:rsidRDefault="00493978" w:rsidP="00493978">
      <w:pPr>
        <w:pStyle w:val="Listeafsni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93978" w:rsidRPr="00583B71" w:rsidRDefault="00493978" w:rsidP="00493978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39" w:name="_Toc405229260"/>
      <w:r w:rsidRPr="00583B71">
        <w:rPr>
          <w:rFonts w:eastAsia="Times New Roman" w:cstheme="minorHAnsi"/>
          <w:b/>
          <w:bCs/>
          <w:kern w:val="32"/>
          <w:sz w:val="32"/>
          <w:szCs w:val="32"/>
        </w:rPr>
        <w:t>Logbog.net</w:t>
      </w:r>
      <w:bookmarkEnd w:id="39"/>
    </w:p>
    <w:p w:rsidR="00493978" w:rsidRPr="00583B71" w:rsidRDefault="007377D5" w:rsidP="00653032">
      <w:pPr>
        <w:widowControl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hyperlink r:id="rId8" w:history="1">
        <w:r w:rsidR="00653032" w:rsidRPr="00583B71">
          <w:rPr>
            <w:rStyle w:val="Hyperlink"/>
            <w:rFonts w:cstheme="minorHAnsi"/>
            <w:bCs/>
            <w:sz w:val="24"/>
            <w:szCs w:val="24"/>
          </w:rPr>
          <w:t>Logbog.net</w:t>
        </w:r>
      </w:hyperlink>
      <w:r w:rsidR="00653032" w:rsidRPr="00583B71">
        <w:rPr>
          <w:rFonts w:cstheme="minorHAnsi"/>
          <w:bCs/>
          <w:color w:val="000000"/>
          <w:sz w:val="24"/>
          <w:szCs w:val="24"/>
        </w:rPr>
        <w:t xml:space="preserve"> </w:t>
      </w:r>
      <w:r w:rsidR="00493978" w:rsidRPr="00583B71">
        <w:rPr>
          <w:rFonts w:cstheme="minorHAnsi"/>
          <w:bCs/>
          <w:color w:val="000000"/>
          <w:sz w:val="24"/>
          <w:szCs w:val="24"/>
        </w:rPr>
        <w:t xml:space="preserve">er det </w:t>
      </w:r>
      <w:r w:rsidR="00653032" w:rsidRPr="00583B71">
        <w:rPr>
          <w:rFonts w:cstheme="minorHAnsi"/>
          <w:bCs/>
          <w:color w:val="000000"/>
          <w:sz w:val="24"/>
          <w:szCs w:val="24"/>
        </w:rPr>
        <w:t>juridiske elektroniske dokument</w:t>
      </w:r>
      <w:r w:rsidR="00583B71" w:rsidRPr="00583B71">
        <w:rPr>
          <w:rFonts w:cstheme="minorHAnsi"/>
          <w:bCs/>
          <w:color w:val="000000"/>
          <w:sz w:val="24"/>
          <w:szCs w:val="24"/>
        </w:rPr>
        <w:t>,</w:t>
      </w:r>
      <w:r w:rsidR="00653032" w:rsidRPr="00583B71">
        <w:rPr>
          <w:rFonts w:cstheme="minorHAnsi"/>
          <w:bCs/>
          <w:color w:val="000000"/>
          <w:sz w:val="24"/>
          <w:szCs w:val="24"/>
        </w:rPr>
        <w:t xml:space="preserve"> </w:t>
      </w:r>
      <w:r w:rsidR="00493978" w:rsidRPr="00583B71">
        <w:rPr>
          <w:rFonts w:cstheme="minorHAnsi"/>
          <w:bCs/>
          <w:color w:val="000000"/>
          <w:sz w:val="24"/>
          <w:szCs w:val="24"/>
        </w:rPr>
        <w:t>som skal bruges til endelig godkendelse af en kompetence i målbeskrivelsen</w:t>
      </w:r>
      <w:r w:rsidR="00A53884" w:rsidRPr="00583B71">
        <w:rPr>
          <w:rFonts w:cstheme="minorHAnsi"/>
          <w:bCs/>
          <w:color w:val="000000"/>
          <w:sz w:val="24"/>
          <w:szCs w:val="24"/>
        </w:rPr>
        <w:t xml:space="preserve"> </w:t>
      </w:r>
      <w:r w:rsidR="00493978" w:rsidRPr="00583B71">
        <w:rPr>
          <w:rFonts w:cstheme="minorHAnsi"/>
          <w:bCs/>
          <w:color w:val="000000"/>
          <w:sz w:val="24"/>
          <w:szCs w:val="24"/>
        </w:rPr>
        <w:t xml:space="preserve">og </w:t>
      </w:r>
      <w:r w:rsidR="00A53884" w:rsidRPr="00583B71">
        <w:rPr>
          <w:rFonts w:cstheme="minorHAnsi"/>
          <w:bCs/>
          <w:color w:val="000000"/>
          <w:sz w:val="24"/>
          <w:szCs w:val="24"/>
        </w:rPr>
        <w:t>til tidsmæssig go</w:t>
      </w:r>
      <w:r w:rsidR="0056723B" w:rsidRPr="00583B71">
        <w:rPr>
          <w:rFonts w:cstheme="minorHAnsi"/>
          <w:bCs/>
          <w:color w:val="000000"/>
          <w:sz w:val="24"/>
          <w:szCs w:val="24"/>
        </w:rPr>
        <w:t>d</w:t>
      </w:r>
      <w:r w:rsidR="00A53884" w:rsidRPr="00583B71">
        <w:rPr>
          <w:rFonts w:cstheme="minorHAnsi"/>
          <w:bCs/>
          <w:color w:val="000000"/>
          <w:sz w:val="24"/>
          <w:szCs w:val="24"/>
        </w:rPr>
        <w:t>kendelse af en periode</w:t>
      </w:r>
      <w:r w:rsidR="00493978" w:rsidRPr="00583B71">
        <w:rPr>
          <w:rFonts w:cstheme="minorHAnsi"/>
          <w:bCs/>
          <w:color w:val="000000"/>
          <w:sz w:val="24"/>
          <w:szCs w:val="24"/>
        </w:rPr>
        <w:t xml:space="preserve"> i special</w:t>
      </w:r>
      <w:r w:rsidR="00583B71" w:rsidRPr="00583B71">
        <w:rPr>
          <w:rFonts w:cstheme="minorHAnsi"/>
          <w:bCs/>
          <w:color w:val="000000"/>
          <w:sz w:val="24"/>
          <w:szCs w:val="24"/>
        </w:rPr>
        <w:t>læge</w:t>
      </w:r>
      <w:r w:rsidR="00493978" w:rsidRPr="00583B71">
        <w:rPr>
          <w:rFonts w:cstheme="minorHAnsi"/>
          <w:bCs/>
          <w:color w:val="000000"/>
          <w:sz w:val="24"/>
          <w:szCs w:val="24"/>
        </w:rPr>
        <w:t>uddanne</w:t>
      </w:r>
      <w:r w:rsidR="00493978" w:rsidRPr="00583B71">
        <w:rPr>
          <w:rFonts w:cstheme="minorHAnsi"/>
          <w:bCs/>
          <w:color w:val="000000"/>
          <w:sz w:val="24"/>
          <w:szCs w:val="24"/>
        </w:rPr>
        <w:t>l</w:t>
      </w:r>
      <w:r w:rsidR="00493978" w:rsidRPr="00583B71">
        <w:rPr>
          <w:rFonts w:cstheme="minorHAnsi"/>
          <w:bCs/>
          <w:color w:val="000000"/>
          <w:sz w:val="24"/>
          <w:szCs w:val="24"/>
        </w:rPr>
        <w:t>sen.</w:t>
      </w:r>
    </w:p>
    <w:p w:rsidR="00A53884" w:rsidRPr="00583B71" w:rsidRDefault="007377D5" w:rsidP="00653032">
      <w:pPr>
        <w:widowControl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hyperlink r:id="rId9" w:history="1">
        <w:r w:rsidR="00493978" w:rsidRPr="00583B71">
          <w:rPr>
            <w:rStyle w:val="Hyperlink"/>
            <w:rFonts w:cstheme="minorHAnsi"/>
            <w:bCs/>
            <w:sz w:val="24"/>
            <w:szCs w:val="24"/>
          </w:rPr>
          <w:t>Logbog.net</w:t>
        </w:r>
      </w:hyperlink>
      <w:r w:rsidR="00493978" w:rsidRPr="00583B71">
        <w:rPr>
          <w:rFonts w:cstheme="minorHAnsi"/>
          <w:bCs/>
          <w:color w:val="000000"/>
          <w:sz w:val="24"/>
          <w:szCs w:val="24"/>
        </w:rPr>
        <w:t xml:space="preserve"> </w:t>
      </w:r>
      <w:r w:rsidR="0056723B" w:rsidRPr="00583B71">
        <w:rPr>
          <w:rFonts w:cstheme="minorHAnsi"/>
          <w:bCs/>
          <w:color w:val="000000"/>
          <w:sz w:val="24"/>
          <w:szCs w:val="24"/>
        </w:rPr>
        <w:t xml:space="preserve">kompetencer </w:t>
      </w:r>
      <w:r w:rsidR="00493978" w:rsidRPr="00583B71">
        <w:rPr>
          <w:rFonts w:cstheme="minorHAnsi"/>
          <w:bCs/>
          <w:color w:val="000000"/>
          <w:sz w:val="24"/>
          <w:szCs w:val="24"/>
        </w:rPr>
        <w:t xml:space="preserve">kan </w:t>
      </w:r>
      <w:r w:rsidR="0056723B" w:rsidRPr="00583B71">
        <w:rPr>
          <w:rFonts w:cstheme="minorHAnsi"/>
          <w:bCs/>
          <w:color w:val="000000"/>
          <w:sz w:val="24"/>
          <w:szCs w:val="24"/>
        </w:rPr>
        <w:t xml:space="preserve">attesteres </w:t>
      </w:r>
      <w:r w:rsidR="00493978" w:rsidRPr="00583B71">
        <w:rPr>
          <w:rFonts w:cstheme="minorHAnsi"/>
          <w:bCs/>
          <w:color w:val="000000"/>
          <w:sz w:val="24"/>
          <w:szCs w:val="24"/>
        </w:rPr>
        <w:t xml:space="preserve">af den </w:t>
      </w:r>
      <w:r w:rsidR="00A53884" w:rsidRPr="00583B71">
        <w:rPr>
          <w:rFonts w:cstheme="minorHAnsi"/>
          <w:bCs/>
          <w:color w:val="000000"/>
          <w:sz w:val="24"/>
          <w:szCs w:val="24"/>
        </w:rPr>
        <w:t xml:space="preserve">UAO </w:t>
      </w:r>
      <w:r w:rsidR="00493978" w:rsidRPr="00583B71">
        <w:rPr>
          <w:rFonts w:cstheme="minorHAnsi"/>
          <w:bCs/>
          <w:color w:val="000000"/>
          <w:sz w:val="24"/>
          <w:szCs w:val="24"/>
        </w:rPr>
        <w:t>og de hovedvejledere</w:t>
      </w:r>
      <w:r w:rsidR="00583B71" w:rsidRPr="00583B71">
        <w:rPr>
          <w:rFonts w:cstheme="minorHAnsi"/>
          <w:bCs/>
          <w:color w:val="000000"/>
          <w:sz w:val="24"/>
          <w:szCs w:val="24"/>
        </w:rPr>
        <w:t>,</w:t>
      </w:r>
      <w:r w:rsidR="00493978" w:rsidRPr="00583B71">
        <w:rPr>
          <w:rFonts w:cstheme="minorHAnsi"/>
          <w:bCs/>
          <w:color w:val="000000"/>
          <w:sz w:val="24"/>
          <w:szCs w:val="24"/>
        </w:rPr>
        <w:t xml:space="preserve"> </w:t>
      </w:r>
      <w:r w:rsidR="00A53884" w:rsidRPr="00583B71">
        <w:rPr>
          <w:rFonts w:cstheme="minorHAnsi"/>
          <w:bCs/>
          <w:color w:val="000000"/>
          <w:sz w:val="24"/>
          <w:szCs w:val="24"/>
        </w:rPr>
        <w:t>det</w:t>
      </w:r>
      <w:r w:rsidR="00493978" w:rsidRPr="00583B71">
        <w:rPr>
          <w:rFonts w:cstheme="minorHAnsi"/>
          <w:bCs/>
          <w:color w:val="000000"/>
          <w:sz w:val="24"/>
          <w:szCs w:val="24"/>
        </w:rPr>
        <w:t xml:space="preserve"> </w:t>
      </w:r>
      <w:r w:rsidR="00A53884" w:rsidRPr="00583B71">
        <w:rPr>
          <w:rFonts w:cstheme="minorHAnsi"/>
          <w:bCs/>
          <w:color w:val="000000"/>
          <w:sz w:val="24"/>
          <w:szCs w:val="24"/>
        </w:rPr>
        <w:t xml:space="preserve">er </w:t>
      </w:r>
      <w:r w:rsidR="00493978" w:rsidRPr="00583B71">
        <w:rPr>
          <w:rFonts w:cstheme="minorHAnsi"/>
          <w:bCs/>
          <w:color w:val="000000"/>
          <w:sz w:val="24"/>
          <w:szCs w:val="24"/>
        </w:rPr>
        <w:t>uddelegeret til.</w:t>
      </w:r>
    </w:p>
    <w:p w:rsidR="00EB4114" w:rsidRPr="00583B71" w:rsidRDefault="00493978" w:rsidP="00653032">
      <w:pPr>
        <w:widowControl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583B71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493978" w:rsidRPr="00583B71" w:rsidRDefault="00493978" w:rsidP="00653032">
      <w:pPr>
        <w:widowControl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583B71">
        <w:rPr>
          <w:rFonts w:cstheme="minorHAnsi"/>
          <w:bCs/>
          <w:color w:val="000000"/>
          <w:sz w:val="24"/>
          <w:szCs w:val="24"/>
        </w:rPr>
        <w:t xml:space="preserve">Det er på baggrund </w:t>
      </w:r>
      <w:r w:rsidR="007B7321" w:rsidRPr="00583B71">
        <w:rPr>
          <w:rFonts w:cstheme="minorHAnsi"/>
          <w:bCs/>
          <w:color w:val="000000"/>
          <w:sz w:val="24"/>
          <w:szCs w:val="24"/>
        </w:rPr>
        <w:t xml:space="preserve">af </w:t>
      </w:r>
      <w:r w:rsidR="007B7321">
        <w:rPr>
          <w:rFonts w:cstheme="minorHAnsi"/>
          <w:bCs/>
          <w:color w:val="000000"/>
          <w:sz w:val="24"/>
          <w:szCs w:val="24"/>
        </w:rPr>
        <w:t>godkendelser(</w:t>
      </w:r>
      <w:r w:rsidR="00753530">
        <w:rPr>
          <w:rFonts w:cstheme="minorHAnsi"/>
          <w:bCs/>
          <w:color w:val="000000"/>
          <w:sz w:val="24"/>
          <w:szCs w:val="24"/>
        </w:rPr>
        <w:t xml:space="preserve">sv.t </w:t>
      </w:r>
      <w:r w:rsidR="007B7321">
        <w:rPr>
          <w:rFonts w:cstheme="minorHAnsi"/>
          <w:bCs/>
          <w:color w:val="000000"/>
          <w:sz w:val="24"/>
          <w:szCs w:val="24"/>
        </w:rPr>
        <w:t>’</w:t>
      </w:r>
      <w:r w:rsidR="007B7321" w:rsidRPr="00583B71">
        <w:rPr>
          <w:rFonts w:cstheme="minorHAnsi"/>
          <w:bCs/>
          <w:color w:val="000000"/>
          <w:sz w:val="24"/>
          <w:szCs w:val="24"/>
        </w:rPr>
        <w:t>underskifter</w:t>
      </w:r>
      <w:r w:rsidR="007B7321">
        <w:rPr>
          <w:rFonts w:cstheme="minorHAnsi"/>
          <w:bCs/>
          <w:color w:val="000000"/>
          <w:sz w:val="24"/>
          <w:szCs w:val="24"/>
        </w:rPr>
        <w:t>’) i</w:t>
      </w:r>
      <w:r w:rsidR="007B7321" w:rsidRPr="00583B71">
        <w:rPr>
          <w:rFonts w:cstheme="minorHAnsi"/>
          <w:bCs/>
          <w:color w:val="000000"/>
          <w:sz w:val="24"/>
          <w:szCs w:val="24"/>
        </w:rPr>
        <w:t xml:space="preserve"> </w:t>
      </w:r>
      <w:hyperlink r:id="rId10" w:history="1">
        <w:r w:rsidRPr="00583B71">
          <w:rPr>
            <w:rStyle w:val="Hyperlink"/>
            <w:rFonts w:cstheme="minorHAnsi"/>
            <w:bCs/>
            <w:sz w:val="24"/>
            <w:szCs w:val="24"/>
          </w:rPr>
          <w:t>logbog.net</w:t>
        </w:r>
      </w:hyperlink>
      <w:r w:rsidRPr="00583B71">
        <w:rPr>
          <w:rFonts w:cstheme="minorHAnsi"/>
          <w:bCs/>
          <w:color w:val="000000"/>
          <w:sz w:val="24"/>
          <w:szCs w:val="24"/>
        </w:rPr>
        <w:t xml:space="preserve"> at</w:t>
      </w:r>
      <w:r w:rsidR="00583B71" w:rsidRPr="00583B71">
        <w:rPr>
          <w:rFonts w:cstheme="minorHAnsi"/>
          <w:bCs/>
          <w:color w:val="000000"/>
          <w:sz w:val="24"/>
          <w:szCs w:val="24"/>
        </w:rPr>
        <w:t xml:space="preserve"> S</w:t>
      </w:r>
      <w:r w:rsidRPr="00583B71">
        <w:rPr>
          <w:rFonts w:cstheme="minorHAnsi"/>
          <w:bCs/>
          <w:color w:val="000000"/>
          <w:sz w:val="24"/>
          <w:szCs w:val="24"/>
        </w:rPr>
        <w:t xml:space="preserve">undhedsstyrelsen </w:t>
      </w:r>
      <w:r w:rsidR="007B7321">
        <w:rPr>
          <w:rFonts w:cstheme="minorHAnsi"/>
          <w:bCs/>
          <w:color w:val="000000"/>
          <w:sz w:val="24"/>
          <w:szCs w:val="24"/>
        </w:rPr>
        <w:t>udsteder</w:t>
      </w:r>
      <w:r w:rsidR="007B7321" w:rsidRPr="00583B71">
        <w:rPr>
          <w:rFonts w:cstheme="minorHAnsi"/>
          <w:bCs/>
          <w:color w:val="000000"/>
          <w:sz w:val="24"/>
          <w:szCs w:val="24"/>
        </w:rPr>
        <w:t xml:space="preserve"> </w:t>
      </w:r>
      <w:r w:rsidRPr="00583B71">
        <w:rPr>
          <w:rFonts w:cstheme="minorHAnsi"/>
          <w:bCs/>
          <w:color w:val="000000"/>
          <w:sz w:val="24"/>
          <w:szCs w:val="24"/>
        </w:rPr>
        <w:t>autorisation som speciallæge.</w:t>
      </w:r>
    </w:p>
    <w:p w:rsidR="00C72BD1" w:rsidRPr="00583B71" w:rsidRDefault="00C72BD1" w:rsidP="00653032">
      <w:pPr>
        <w:widowControl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493978" w:rsidRPr="00583B71" w:rsidRDefault="00493978" w:rsidP="00493978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40" w:name="_Toc405229261"/>
      <w:r w:rsidRPr="00583B71">
        <w:rPr>
          <w:rFonts w:eastAsia="Times New Roman" w:cstheme="minorHAnsi"/>
          <w:b/>
          <w:bCs/>
          <w:kern w:val="32"/>
          <w:sz w:val="32"/>
          <w:szCs w:val="32"/>
        </w:rPr>
        <w:t>Opbygning af speciallægeuddannelsen i Gynækologi og Obstetrik</w:t>
      </w:r>
      <w:bookmarkEnd w:id="40"/>
    </w:p>
    <w:p w:rsidR="00493978" w:rsidRPr="00583B71" w:rsidRDefault="00493978" w:rsidP="00653032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p w:rsidR="00117DA3" w:rsidRPr="00583B71" w:rsidRDefault="007438F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583B71">
        <w:rPr>
          <w:rFonts w:eastAsia="Times New Roman" w:cstheme="minorHAnsi"/>
          <w:sz w:val="24"/>
          <w:szCs w:val="20"/>
        </w:rPr>
        <w:t>Uddannelse</w:t>
      </w:r>
      <w:r w:rsidR="00181CF7" w:rsidRPr="00583B71">
        <w:rPr>
          <w:rFonts w:eastAsia="Times New Roman" w:cstheme="minorHAnsi"/>
          <w:sz w:val="24"/>
          <w:szCs w:val="20"/>
        </w:rPr>
        <w:t>ns</w:t>
      </w:r>
      <w:r w:rsidR="00EB4114" w:rsidRPr="00583B71">
        <w:rPr>
          <w:rFonts w:eastAsia="Times New Roman" w:cstheme="minorHAnsi"/>
          <w:sz w:val="24"/>
          <w:szCs w:val="20"/>
        </w:rPr>
        <w:t xml:space="preserve"> var</w:t>
      </w:r>
      <w:r w:rsidR="007149EC" w:rsidRPr="00583B71">
        <w:rPr>
          <w:rFonts w:eastAsia="Times New Roman" w:cstheme="minorHAnsi"/>
          <w:sz w:val="24"/>
          <w:szCs w:val="20"/>
        </w:rPr>
        <w:t xml:space="preserve">ighed og indhold er beskrevet i den nationale </w:t>
      </w:r>
      <w:proofErr w:type="gramStart"/>
      <w:r w:rsidR="00B82459">
        <w:fldChar w:fldCharType="begin"/>
      </w:r>
      <w:r w:rsidR="00B82459">
        <w:instrText>HYPERLINK "https://sundhedsstyrelsen.dk/da/uddannelse-autorisation/special-og-videreuddannelse/laege/maalbeskrivelser-i-speciallaegeuddannelsen/~/media/B63A0166260F43D3BFF0F3451FEF5B55.ashx"</w:instrText>
      </w:r>
      <w:r w:rsidR="00B82459">
        <w:fldChar w:fldCharType="separate"/>
      </w:r>
      <w:r w:rsidR="007149EC" w:rsidRPr="00583B71">
        <w:rPr>
          <w:rStyle w:val="Hyperlink"/>
          <w:rFonts w:eastAsia="Times New Roman" w:cstheme="minorHAnsi"/>
          <w:sz w:val="24"/>
          <w:szCs w:val="20"/>
        </w:rPr>
        <w:t>målbeskrivelsen</w:t>
      </w:r>
      <w:proofErr w:type="gramEnd"/>
      <w:r w:rsidR="007149EC" w:rsidRPr="00583B71">
        <w:rPr>
          <w:rStyle w:val="Hyperlink"/>
          <w:rFonts w:eastAsia="Times New Roman" w:cstheme="minorHAnsi"/>
          <w:sz w:val="24"/>
          <w:szCs w:val="20"/>
        </w:rPr>
        <w:t xml:space="preserve"> fra nov. 2013</w:t>
      </w:r>
      <w:r w:rsidR="00B82459">
        <w:fldChar w:fldCharType="end"/>
      </w:r>
    </w:p>
    <w:p w:rsidR="004471CA" w:rsidRPr="00583B71" w:rsidRDefault="007377D5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hyperlink r:id="rId11" w:history="1">
        <w:r w:rsidR="006C74D0" w:rsidRPr="00583B71">
          <w:rPr>
            <w:rStyle w:val="Hyperlink"/>
            <w:rFonts w:eastAsia="Times New Roman" w:cstheme="minorHAnsi"/>
            <w:sz w:val="24"/>
            <w:szCs w:val="20"/>
          </w:rPr>
          <w:t>Oversigt over</w:t>
        </w:r>
        <w:r w:rsidR="004471CA" w:rsidRPr="00583B71">
          <w:rPr>
            <w:rStyle w:val="Hyperlink"/>
            <w:rFonts w:eastAsia="Times New Roman" w:cstheme="minorHAnsi"/>
            <w:sz w:val="24"/>
            <w:szCs w:val="20"/>
          </w:rPr>
          <w:t xml:space="preserve"> speciallægeuddannelsens opbygning i øst</w:t>
        </w:r>
      </w:hyperlink>
      <w:r w:rsidR="004471CA" w:rsidRPr="00583B71">
        <w:rPr>
          <w:rFonts w:eastAsia="Times New Roman" w:cstheme="minorHAnsi"/>
          <w:sz w:val="24"/>
          <w:szCs w:val="20"/>
        </w:rPr>
        <w:t xml:space="preserve"> </w:t>
      </w:r>
    </w:p>
    <w:p w:rsidR="004471CA" w:rsidRPr="00583B71" w:rsidRDefault="007377D5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hyperlink r:id="rId12" w:history="1">
        <w:r w:rsidR="004471CA" w:rsidRPr="00583B71">
          <w:rPr>
            <w:rStyle w:val="Hyperlink"/>
            <w:rFonts w:eastAsia="Times New Roman" w:cstheme="minorHAnsi"/>
            <w:sz w:val="24"/>
            <w:szCs w:val="20"/>
          </w:rPr>
          <w:t xml:space="preserve">Introduktionsstillinger i gynækologi og obstetrik i øst </w:t>
        </w:r>
      </w:hyperlink>
      <w:r w:rsidR="004471CA" w:rsidRPr="00583B71">
        <w:rPr>
          <w:rFonts w:eastAsia="Times New Roman" w:cstheme="minorHAnsi"/>
          <w:sz w:val="24"/>
          <w:szCs w:val="20"/>
        </w:rPr>
        <w:t xml:space="preserve"> </w:t>
      </w:r>
    </w:p>
    <w:p w:rsidR="004471CA" w:rsidRPr="00583B71" w:rsidRDefault="007377D5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hyperlink r:id="rId13" w:history="1">
        <w:r w:rsidR="004471CA" w:rsidRPr="00583B71">
          <w:rPr>
            <w:rStyle w:val="Hyperlink"/>
            <w:rFonts w:eastAsia="Times New Roman" w:cstheme="minorHAnsi"/>
            <w:sz w:val="24"/>
            <w:szCs w:val="20"/>
          </w:rPr>
          <w:t xml:space="preserve">Sammensætning af i </w:t>
        </w:r>
        <w:r w:rsidR="00117DA3" w:rsidRPr="00583B71">
          <w:rPr>
            <w:rStyle w:val="Hyperlink"/>
            <w:rFonts w:eastAsia="Times New Roman" w:cstheme="minorHAnsi"/>
            <w:sz w:val="24"/>
            <w:szCs w:val="20"/>
          </w:rPr>
          <w:t xml:space="preserve">hoveduddannelsesstillinger i gynækologi og obstetrik i øst </w:t>
        </w:r>
      </w:hyperlink>
      <w:r w:rsidR="007438F6" w:rsidRPr="00583B71">
        <w:rPr>
          <w:rFonts w:eastAsia="Times New Roman" w:cstheme="minorHAnsi"/>
          <w:sz w:val="24"/>
          <w:szCs w:val="20"/>
        </w:rPr>
        <w:t xml:space="preserve"> </w:t>
      </w:r>
      <w:bookmarkStart w:id="41" w:name="_Toc62234158"/>
      <w:bookmarkStart w:id="42" w:name="_Toc253695307"/>
      <w:bookmarkStart w:id="43" w:name="_Toc280209053"/>
      <w:bookmarkStart w:id="44" w:name="_Toc280210172"/>
      <w:bookmarkStart w:id="45" w:name="_Toc280210254"/>
      <w:bookmarkStart w:id="46" w:name="_Toc280211220"/>
      <w:bookmarkStart w:id="47" w:name="_Toc280211342"/>
      <w:bookmarkStart w:id="48" w:name="_Toc280211545"/>
      <w:bookmarkStart w:id="49" w:name="_Toc280211600"/>
      <w:bookmarkStart w:id="50" w:name="_Toc280211689"/>
      <w:bookmarkStart w:id="51" w:name="_Toc280211829"/>
      <w:bookmarkStart w:id="52" w:name="_Toc280212114"/>
      <w:bookmarkStart w:id="53" w:name="_Toc280212400"/>
      <w:bookmarkStart w:id="54" w:name="_Toc280212753"/>
      <w:bookmarkStart w:id="55" w:name="_Toc54501085"/>
    </w:p>
    <w:p w:rsidR="004471CA" w:rsidRPr="00583B71" w:rsidRDefault="004471CA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EB4114" w:rsidRPr="00583B71" w:rsidRDefault="00C72BD1" w:rsidP="007438F6">
      <w:pPr>
        <w:widowControl w:val="0"/>
        <w:spacing w:after="0" w:line="240" w:lineRule="auto"/>
        <w:rPr>
          <w:rFonts w:eastAsia="Times New Roman" w:cstheme="minorHAnsi"/>
          <w:b/>
          <w:sz w:val="24"/>
          <w:szCs w:val="20"/>
        </w:rPr>
      </w:pPr>
      <w:r w:rsidRPr="00583B71">
        <w:rPr>
          <w:rFonts w:eastAsia="Times New Roman" w:cstheme="minorHAnsi"/>
          <w:b/>
          <w:sz w:val="24"/>
          <w:szCs w:val="20"/>
        </w:rPr>
        <w:t>Beskrivelse af ansættelsessted(er) der indgår i uddannelsen</w:t>
      </w:r>
    </w:p>
    <w:p w:rsidR="00117DA3" w:rsidRPr="00583B71" w:rsidRDefault="00117DA3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p w:rsidR="00117DA3" w:rsidRPr="00583B71" w:rsidRDefault="00B12BF1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583B71">
        <w:rPr>
          <w:rFonts w:eastAsia="Times New Roman" w:cstheme="minorHAnsi"/>
          <w:sz w:val="24"/>
          <w:szCs w:val="20"/>
        </w:rPr>
        <w:t>Flg</w:t>
      </w:r>
      <w:r w:rsidR="007B7321">
        <w:rPr>
          <w:rFonts w:eastAsia="Times New Roman" w:cstheme="minorHAnsi"/>
          <w:sz w:val="24"/>
          <w:szCs w:val="20"/>
        </w:rPr>
        <w:t>.</w:t>
      </w:r>
      <w:r w:rsidRPr="00583B71">
        <w:rPr>
          <w:rFonts w:eastAsia="Times New Roman" w:cstheme="minorHAnsi"/>
          <w:sz w:val="24"/>
          <w:szCs w:val="20"/>
        </w:rPr>
        <w:t xml:space="preserve"> hospital</w:t>
      </w:r>
      <w:r w:rsidR="007438F6" w:rsidRPr="00583B71">
        <w:rPr>
          <w:rFonts w:eastAsia="Times New Roman" w:cstheme="minorHAnsi"/>
          <w:sz w:val="24"/>
          <w:szCs w:val="20"/>
        </w:rPr>
        <w:t xml:space="preserve"> indgår i denne i</w:t>
      </w:r>
      <w:r w:rsidR="00117DA3" w:rsidRPr="00583B71">
        <w:rPr>
          <w:rFonts w:eastAsia="Times New Roman" w:cstheme="minorHAnsi"/>
          <w:sz w:val="24"/>
          <w:szCs w:val="20"/>
        </w:rPr>
        <w:t xml:space="preserve">ntroduktions </w:t>
      </w:r>
      <w:r w:rsidRPr="00583B71">
        <w:rPr>
          <w:rFonts w:eastAsia="Times New Roman" w:cstheme="minorHAnsi"/>
          <w:sz w:val="24"/>
          <w:szCs w:val="20"/>
        </w:rPr>
        <w:t>uddannelse</w:t>
      </w:r>
      <w:r w:rsidR="00117DA3" w:rsidRPr="00583B71">
        <w:rPr>
          <w:rFonts w:eastAsia="Times New Roman" w:cstheme="minorHAnsi"/>
          <w:sz w:val="24"/>
          <w:szCs w:val="20"/>
        </w:rPr>
        <w:t xml:space="preserve"> </w:t>
      </w:r>
    </w:p>
    <w:p w:rsidR="00117DA3" w:rsidRPr="00583B71" w:rsidRDefault="00117DA3" w:rsidP="007438F6">
      <w:pPr>
        <w:widowControl w:val="0"/>
        <w:spacing w:after="0" w:line="240" w:lineRule="auto"/>
        <w:rPr>
          <w:rFonts w:eastAsia="Times New Roman" w:cstheme="minorHAnsi"/>
          <w:i/>
          <w:color w:val="FF0000"/>
          <w:sz w:val="24"/>
          <w:szCs w:val="20"/>
        </w:rPr>
      </w:pPr>
      <w:r w:rsidRPr="00583B71">
        <w:rPr>
          <w:rFonts w:eastAsia="Times New Roman" w:cstheme="minorHAnsi"/>
          <w:i/>
          <w:color w:val="FF0000"/>
          <w:sz w:val="24"/>
          <w:szCs w:val="20"/>
        </w:rPr>
        <w:t xml:space="preserve">Skriv afd. navn og link til generel beskrivelse </w:t>
      </w:r>
      <w:r w:rsidR="00583B71" w:rsidRPr="00583B71">
        <w:rPr>
          <w:rFonts w:eastAsia="Times New Roman" w:cstheme="minorHAnsi"/>
          <w:i/>
          <w:color w:val="FF0000"/>
          <w:sz w:val="24"/>
          <w:szCs w:val="20"/>
        </w:rPr>
        <w:t xml:space="preserve">af </w:t>
      </w:r>
      <w:r w:rsidRPr="00583B71">
        <w:rPr>
          <w:rFonts w:eastAsia="Times New Roman" w:cstheme="minorHAnsi"/>
          <w:i/>
          <w:color w:val="FF0000"/>
          <w:sz w:val="24"/>
          <w:szCs w:val="20"/>
        </w:rPr>
        <w:t>afdelingen</w:t>
      </w:r>
      <w:r w:rsidR="00583B71" w:rsidRPr="00583B71">
        <w:rPr>
          <w:rFonts w:eastAsia="Times New Roman" w:cstheme="minorHAnsi"/>
          <w:i/>
          <w:color w:val="FF0000"/>
          <w:sz w:val="24"/>
          <w:szCs w:val="20"/>
        </w:rPr>
        <w:t>.</w:t>
      </w:r>
    </w:p>
    <w:p w:rsidR="00117DA3" w:rsidRPr="00583B71" w:rsidRDefault="00117DA3" w:rsidP="007438F6">
      <w:pPr>
        <w:widowControl w:val="0"/>
        <w:spacing w:after="0" w:line="240" w:lineRule="auto"/>
        <w:rPr>
          <w:rFonts w:eastAsia="Times New Roman" w:cstheme="minorHAnsi"/>
          <w:i/>
          <w:sz w:val="24"/>
          <w:szCs w:val="20"/>
        </w:rPr>
      </w:pPr>
    </w:p>
    <w:p w:rsidR="00117DA3" w:rsidRPr="00583B71" w:rsidRDefault="00181CF7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583B71">
        <w:rPr>
          <w:rFonts w:eastAsia="Times New Roman" w:cstheme="minorHAnsi"/>
          <w:sz w:val="24"/>
          <w:szCs w:val="20"/>
        </w:rPr>
        <w:t>S</w:t>
      </w:r>
      <w:r w:rsidR="007438F6" w:rsidRPr="00583B71">
        <w:rPr>
          <w:rFonts w:eastAsia="Times New Roman" w:cstheme="minorHAnsi"/>
          <w:sz w:val="24"/>
          <w:szCs w:val="20"/>
        </w:rPr>
        <w:t>ærlig beskrivelse af s</w:t>
      </w:r>
      <w:r w:rsidRPr="00583B71">
        <w:rPr>
          <w:rFonts w:eastAsia="Times New Roman" w:cstheme="minorHAnsi"/>
          <w:sz w:val="24"/>
          <w:szCs w:val="20"/>
        </w:rPr>
        <w:t>peciallæge</w:t>
      </w:r>
      <w:r w:rsidR="00117DA3" w:rsidRPr="00583B71">
        <w:rPr>
          <w:rFonts w:eastAsia="Times New Roman" w:cstheme="minorHAnsi"/>
          <w:sz w:val="24"/>
          <w:szCs w:val="20"/>
        </w:rPr>
        <w:t>u</w:t>
      </w:r>
      <w:r w:rsidR="007438F6" w:rsidRPr="00583B71">
        <w:rPr>
          <w:rFonts w:eastAsia="Times New Roman" w:cstheme="minorHAnsi"/>
          <w:sz w:val="24"/>
          <w:szCs w:val="20"/>
        </w:rPr>
        <w:t>ddannelsen</w:t>
      </w:r>
      <w:r w:rsidR="00117DA3" w:rsidRPr="00583B71">
        <w:rPr>
          <w:rFonts w:eastAsia="Times New Roman" w:cstheme="minorHAnsi"/>
          <w:sz w:val="24"/>
          <w:szCs w:val="20"/>
        </w:rPr>
        <w:t>:</w:t>
      </w:r>
    </w:p>
    <w:p w:rsidR="00117DA3" w:rsidRPr="00583B71" w:rsidRDefault="00181CF7" w:rsidP="007438F6">
      <w:pPr>
        <w:widowControl w:val="0"/>
        <w:spacing w:after="0" w:line="240" w:lineRule="auto"/>
        <w:rPr>
          <w:rFonts w:eastAsia="Times New Roman" w:cstheme="minorHAnsi"/>
          <w:i/>
          <w:color w:val="FF0000"/>
          <w:sz w:val="24"/>
          <w:szCs w:val="20"/>
        </w:rPr>
      </w:pPr>
      <w:r w:rsidRPr="00583B71">
        <w:rPr>
          <w:rFonts w:eastAsia="Times New Roman" w:cstheme="minorHAnsi"/>
          <w:i/>
          <w:color w:val="FF0000"/>
          <w:sz w:val="24"/>
          <w:szCs w:val="20"/>
        </w:rPr>
        <w:t xml:space="preserve">Skriv link til beskrivelse af </w:t>
      </w:r>
      <w:r w:rsidR="00790CC2" w:rsidRPr="00583B71">
        <w:rPr>
          <w:rFonts w:eastAsia="Times New Roman" w:cstheme="minorHAnsi"/>
          <w:i/>
          <w:color w:val="FF0000"/>
          <w:sz w:val="24"/>
          <w:szCs w:val="20"/>
        </w:rPr>
        <w:t>speciall</w:t>
      </w:r>
      <w:r w:rsidR="00117DA3" w:rsidRPr="00583B71">
        <w:rPr>
          <w:rFonts w:eastAsia="Times New Roman" w:cstheme="minorHAnsi"/>
          <w:i/>
          <w:color w:val="FF0000"/>
          <w:sz w:val="24"/>
          <w:szCs w:val="20"/>
        </w:rPr>
        <w:t>æ</w:t>
      </w:r>
      <w:r w:rsidRPr="00583B71">
        <w:rPr>
          <w:rFonts w:eastAsia="Times New Roman" w:cstheme="minorHAnsi"/>
          <w:i/>
          <w:color w:val="FF0000"/>
          <w:sz w:val="24"/>
          <w:szCs w:val="20"/>
        </w:rPr>
        <w:t>ge</w:t>
      </w:r>
      <w:r w:rsidR="00117DA3" w:rsidRPr="00583B71">
        <w:rPr>
          <w:rFonts w:eastAsia="Times New Roman" w:cstheme="minorHAnsi"/>
          <w:i/>
          <w:color w:val="FF0000"/>
          <w:sz w:val="24"/>
          <w:szCs w:val="20"/>
        </w:rPr>
        <w:t>uddannelse ved afdeling</w:t>
      </w:r>
      <w:r w:rsidRPr="00583B71">
        <w:rPr>
          <w:rFonts w:eastAsia="Times New Roman" w:cstheme="minorHAnsi"/>
          <w:i/>
          <w:color w:val="FF0000"/>
          <w:sz w:val="24"/>
          <w:szCs w:val="20"/>
        </w:rPr>
        <w:t>en</w:t>
      </w:r>
    </w:p>
    <w:bookmarkEnd w:id="55"/>
    <w:p w:rsidR="00790CC2" w:rsidRPr="00583B71" w:rsidRDefault="00B12BF1" w:rsidP="007438F6">
      <w:pPr>
        <w:widowControl w:val="0"/>
        <w:spacing w:after="0" w:line="240" w:lineRule="auto"/>
        <w:rPr>
          <w:rFonts w:eastAsia="Times New Roman" w:cstheme="minorHAnsi"/>
          <w:i/>
          <w:color w:val="FF0000"/>
          <w:sz w:val="20"/>
          <w:szCs w:val="20"/>
        </w:rPr>
      </w:pPr>
      <w:r w:rsidRPr="00583B71">
        <w:rPr>
          <w:rFonts w:eastAsia="Times New Roman" w:cstheme="minorHAnsi"/>
          <w:i/>
          <w:color w:val="FF0000"/>
          <w:sz w:val="20"/>
          <w:szCs w:val="20"/>
        </w:rPr>
        <w:t xml:space="preserve"> </w:t>
      </w:r>
      <w:r w:rsidR="00181CF7" w:rsidRPr="00583B71">
        <w:rPr>
          <w:rFonts w:eastAsia="Times New Roman" w:cstheme="minorHAnsi"/>
          <w:i/>
          <w:color w:val="FF0000"/>
          <w:sz w:val="20"/>
          <w:szCs w:val="20"/>
        </w:rPr>
        <w:t>(</w:t>
      </w:r>
      <w:proofErr w:type="spellStart"/>
      <w:r w:rsidR="00790CC2" w:rsidRPr="00583B71">
        <w:rPr>
          <w:rFonts w:eastAsia="Times New Roman" w:cstheme="minorHAnsi"/>
          <w:i/>
          <w:color w:val="FF0000"/>
          <w:sz w:val="20"/>
          <w:szCs w:val="20"/>
        </w:rPr>
        <w:t>Hj</w:t>
      </w:r>
      <w:proofErr w:type="spellEnd"/>
      <w:r w:rsidR="00790CC2" w:rsidRPr="00583B71">
        <w:rPr>
          <w:rFonts w:eastAsia="Times New Roman" w:cstheme="minorHAnsi"/>
          <w:i/>
          <w:color w:val="FF0000"/>
          <w:sz w:val="20"/>
          <w:szCs w:val="20"/>
        </w:rPr>
        <w:t>. siden skal indeholde en k</w:t>
      </w:r>
      <w:r w:rsidR="00EB4114" w:rsidRPr="00583B71">
        <w:rPr>
          <w:rFonts w:eastAsia="Times New Roman" w:cstheme="minorHAnsi"/>
          <w:i/>
          <w:color w:val="FF0000"/>
          <w:sz w:val="20"/>
          <w:szCs w:val="20"/>
        </w:rPr>
        <w:t xml:space="preserve">ort beskrivelse af </w:t>
      </w:r>
      <w:r w:rsidR="00790CC2" w:rsidRPr="00583B71">
        <w:rPr>
          <w:rFonts w:eastAsia="Times New Roman" w:cstheme="minorHAnsi"/>
          <w:i/>
          <w:color w:val="FF0000"/>
          <w:sz w:val="20"/>
          <w:szCs w:val="20"/>
        </w:rPr>
        <w:t xml:space="preserve">de arbejdsmæssige lægelige </w:t>
      </w:r>
      <w:r w:rsidR="00EB4114" w:rsidRPr="00583B71">
        <w:rPr>
          <w:rFonts w:eastAsia="Times New Roman" w:cstheme="minorHAnsi"/>
          <w:i/>
          <w:color w:val="FF0000"/>
          <w:sz w:val="20"/>
          <w:szCs w:val="20"/>
        </w:rPr>
        <w:t xml:space="preserve">opgaver på </w:t>
      </w:r>
      <w:r w:rsidR="00790CC2" w:rsidRPr="00583B71">
        <w:rPr>
          <w:rFonts w:eastAsia="Times New Roman" w:cstheme="minorHAnsi"/>
          <w:i/>
          <w:color w:val="FF0000"/>
          <w:sz w:val="20"/>
          <w:szCs w:val="20"/>
        </w:rPr>
        <w:t xml:space="preserve">afdelingen </w:t>
      </w:r>
      <w:r w:rsidR="00EB4114" w:rsidRPr="00583B71">
        <w:rPr>
          <w:rFonts w:eastAsia="Times New Roman" w:cstheme="minorHAnsi"/>
          <w:i/>
          <w:color w:val="FF0000"/>
          <w:sz w:val="20"/>
          <w:szCs w:val="20"/>
        </w:rPr>
        <w:t>som uddannelse</w:t>
      </w:r>
      <w:r w:rsidR="00EB4114" w:rsidRPr="00583B71">
        <w:rPr>
          <w:rFonts w:eastAsia="Times New Roman" w:cstheme="minorHAnsi"/>
          <w:i/>
          <w:color w:val="FF0000"/>
          <w:sz w:val="20"/>
          <w:szCs w:val="20"/>
        </w:rPr>
        <w:t>s</w:t>
      </w:r>
      <w:r w:rsidR="00EB4114" w:rsidRPr="00583B71">
        <w:rPr>
          <w:rFonts w:eastAsia="Times New Roman" w:cstheme="minorHAnsi"/>
          <w:i/>
          <w:color w:val="FF0000"/>
          <w:sz w:val="20"/>
          <w:szCs w:val="20"/>
        </w:rPr>
        <w:t xml:space="preserve">lægen skal varetage. </w:t>
      </w:r>
    </w:p>
    <w:p w:rsidR="00790CC2" w:rsidRPr="00583B71" w:rsidRDefault="00790CC2" w:rsidP="007438F6">
      <w:pPr>
        <w:widowControl w:val="0"/>
        <w:spacing w:after="0" w:line="240" w:lineRule="auto"/>
        <w:rPr>
          <w:rFonts w:eastAsia="Times New Roman" w:cstheme="minorHAnsi"/>
          <w:i/>
          <w:color w:val="FF0000"/>
          <w:sz w:val="20"/>
          <w:szCs w:val="20"/>
        </w:rPr>
      </w:pPr>
      <w:r w:rsidRPr="00583B71">
        <w:rPr>
          <w:rFonts w:eastAsia="Times New Roman" w:cstheme="minorHAnsi"/>
          <w:i/>
          <w:color w:val="FF0000"/>
          <w:sz w:val="20"/>
          <w:szCs w:val="20"/>
        </w:rPr>
        <w:t xml:space="preserve">Henvise </w:t>
      </w:r>
      <w:r w:rsidR="00181CF7" w:rsidRPr="00583B71">
        <w:rPr>
          <w:rFonts w:eastAsia="Times New Roman" w:cstheme="minorHAnsi"/>
          <w:i/>
          <w:color w:val="FF0000"/>
          <w:sz w:val="20"/>
          <w:szCs w:val="20"/>
        </w:rPr>
        <w:t xml:space="preserve">gerne </w:t>
      </w:r>
      <w:r w:rsidRPr="00583B71">
        <w:rPr>
          <w:rFonts w:eastAsia="Times New Roman" w:cstheme="minorHAnsi"/>
          <w:i/>
          <w:color w:val="FF0000"/>
          <w:sz w:val="20"/>
          <w:szCs w:val="20"/>
        </w:rPr>
        <w:t>til vejledninger VIP</w:t>
      </w:r>
      <w:r w:rsidR="00181CF7" w:rsidRPr="00583B71">
        <w:rPr>
          <w:rFonts w:eastAsia="Times New Roman" w:cstheme="minorHAnsi"/>
          <w:i/>
          <w:color w:val="FF0000"/>
          <w:sz w:val="20"/>
          <w:szCs w:val="20"/>
        </w:rPr>
        <w:t>)</w:t>
      </w:r>
    </w:p>
    <w:p w:rsidR="00181CF7" w:rsidRPr="00583B71" w:rsidRDefault="00181CF7" w:rsidP="007438F6">
      <w:pPr>
        <w:widowControl w:val="0"/>
        <w:spacing w:after="0" w:line="240" w:lineRule="auto"/>
        <w:rPr>
          <w:rFonts w:eastAsia="Times New Roman" w:cstheme="minorHAnsi"/>
          <w:i/>
          <w:color w:val="000000" w:themeColor="text1"/>
          <w:sz w:val="20"/>
          <w:szCs w:val="20"/>
        </w:rPr>
      </w:pPr>
    </w:p>
    <w:p w:rsidR="00EB4114" w:rsidRPr="00583B71" w:rsidRDefault="00181CF7" w:rsidP="007438F6">
      <w:pPr>
        <w:widowControl w:val="0"/>
        <w:spacing w:after="0" w:line="240" w:lineRule="auto"/>
        <w:rPr>
          <w:rFonts w:eastAsia="Times New Roman" w:cstheme="minorHAnsi"/>
          <w:i/>
          <w:color w:val="FF0000"/>
          <w:sz w:val="24"/>
          <w:szCs w:val="20"/>
        </w:rPr>
      </w:pPr>
      <w:r w:rsidRPr="00583B71">
        <w:rPr>
          <w:rFonts w:eastAsia="Times New Roman" w:cstheme="minorHAnsi"/>
          <w:color w:val="000000" w:themeColor="text1"/>
          <w:sz w:val="24"/>
          <w:szCs w:val="20"/>
        </w:rPr>
        <w:t>Faste k</w:t>
      </w:r>
      <w:r w:rsidR="00EB4114" w:rsidRPr="00583B71">
        <w:rPr>
          <w:rFonts w:eastAsia="Times New Roman" w:cstheme="minorHAnsi"/>
          <w:color w:val="000000" w:themeColor="text1"/>
          <w:sz w:val="24"/>
          <w:szCs w:val="20"/>
        </w:rPr>
        <w:t>onferencer</w:t>
      </w:r>
      <w:r w:rsidRPr="00583B71">
        <w:rPr>
          <w:rFonts w:eastAsia="Times New Roman" w:cstheme="minorHAnsi"/>
          <w:color w:val="000000" w:themeColor="text1"/>
          <w:sz w:val="24"/>
          <w:szCs w:val="20"/>
        </w:rPr>
        <w:t xml:space="preserve"> på afd</w:t>
      </w:r>
      <w:r w:rsidR="007438F6" w:rsidRPr="00583B71">
        <w:rPr>
          <w:rFonts w:eastAsia="Times New Roman" w:cstheme="minorHAnsi"/>
          <w:color w:val="000000" w:themeColor="text1"/>
          <w:sz w:val="24"/>
          <w:szCs w:val="20"/>
        </w:rPr>
        <w:t>elingen</w:t>
      </w:r>
      <w:r w:rsidR="00EB4114" w:rsidRPr="00583B71">
        <w:rPr>
          <w:rFonts w:eastAsia="Times New Roman" w:cstheme="minorHAnsi"/>
          <w:color w:val="FF0000"/>
          <w:sz w:val="24"/>
          <w:szCs w:val="20"/>
        </w:rPr>
        <w:t>:</w:t>
      </w:r>
      <w:r w:rsidR="00EB4114" w:rsidRPr="00583B71">
        <w:rPr>
          <w:rFonts w:eastAsia="Times New Roman" w:cstheme="minorHAnsi"/>
          <w:i/>
          <w:color w:val="FF0000"/>
          <w:sz w:val="24"/>
          <w:szCs w:val="20"/>
        </w:rPr>
        <w:t xml:space="preserve"> Formål, hvem deltager, hvornår</w:t>
      </w:r>
      <w:r w:rsidRPr="00583B71">
        <w:rPr>
          <w:rFonts w:eastAsia="Times New Roman" w:cstheme="minorHAnsi"/>
          <w:i/>
          <w:color w:val="FF0000"/>
          <w:sz w:val="24"/>
          <w:szCs w:val="20"/>
        </w:rPr>
        <w:t xml:space="preserve"> (gerne link)</w:t>
      </w:r>
    </w:p>
    <w:p w:rsidR="00181CF7" w:rsidRPr="00583B71" w:rsidRDefault="00181CF7" w:rsidP="007438F6">
      <w:pPr>
        <w:widowControl w:val="0"/>
        <w:spacing w:after="0" w:line="240" w:lineRule="auto"/>
        <w:rPr>
          <w:rFonts w:eastAsia="Times New Roman" w:cstheme="minorHAnsi"/>
          <w:color w:val="000000" w:themeColor="text1"/>
          <w:sz w:val="24"/>
          <w:szCs w:val="20"/>
        </w:rPr>
      </w:pPr>
    </w:p>
    <w:p w:rsidR="00181CF7" w:rsidRPr="00583B71" w:rsidRDefault="00EB4114" w:rsidP="007438F6">
      <w:pPr>
        <w:widowControl w:val="0"/>
        <w:spacing w:after="0" w:line="240" w:lineRule="auto"/>
        <w:rPr>
          <w:rFonts w:eastAsia="Times New Roman" w:cstheme="minorHAnsi"/>
          <w:i/>
          <w:color w:val="FF0000"/>
          <w:sz w:val="24"/>
          <w:szCs w:val="20"/>
        </w:rPr>
      </w:pPr>
      <w:r w:rsidRPr="00583B71">
        <w:rPr>
          <w:rFonts w:eastAsia="Times New Roman" w:cstheme="minorHAnsi"/>
          <w:color w:val="000000" w:themeColor="text1"/>
          <w:sz w:val="24"/>
          <w:szCs w:val="20"/>
        </w:rPr>
        <w:t>Formaliseret undervisning</w:t>
      </w:r>
      <w:r w:rsidR="007438F6" w:rsidRPr="00583B71">
        <w:rPr>
          <w:rFonts w:eastAsia="Times New Roman" w:cstheme="minorHAnsi"/>
          <w:color w:val="000000" w:themeColor="text1"/>
          <w:sz w:val="24"/>
          <w:szCs w:val="20"/>
        </w:rPr>
        <w:t xml:space="preserve"> på afdelingen</w:t>
      </w:r>
      <w:r w:rsidRPr="00583B71">
        <w:rPr>
          <w:rFonts w:eastAsia="Times New Roman" w:cstheme="minorHAnsi"/>
          <w:color w:val="000000" w:themeColor="text1"/>
          <w:sz w:val="24"/>
          <w:szCs w:val="20"/>
        </w:rPr>
        <w:t xml:space="preserve">: </w:t>
      </w:r>
      <w:r w:rsidRPr="00583B71">
        <w:rPr>
          <w:rFonts w:eastAsia="Times New Roman" w:cstheme="minorHAnsi"/>
          <w:i/>
          <w:color w:val="FF0000"/>
          <w:sz w:val="24"/>
          <w:szCs w:val="20"/>
        </w:rPr>
        <w:t xml:space="preserve">Formål, hvem underviser, hvornår, </w:t>
      </w:r>
      <w:r w:rsidR="00790CC2" w:rsidRPr="00583B71">
        <w:rPr>
          <w:rFonts w:eastAsia="Times New Roman" w:cstheme="minorHAnsi"/>
          <w:i/>
          <w:color w:val="FF0000"/>
          <w:sz w:val="24"/>
          <w:szCs w:val="20"/>
        </w:rPr>
        <w:t>hvem planlægger (</w:t>
      </w:r>
      <w:r w:rsidRPr="00583B71">
        <w:rPr>
          <w:rFonts w:eastAsia="Times New Roman" w:cstheme="minorHAnsi"/>
          <w:i/>
          <w:color w:val="FF0000"/>
          <w:sz w:val="24"/>
          <w:szCs w:val="20"/>
        </w:rPr>
        <w:t>a</w:t>
      </w:r>
      <w:r w:rsidRPr="00583B71">
        <w:rPr>
          <w:rFonts w:eastAsia="Times New Roman" w:cstheme="minorHAnsi"/>
          <w:i/>
          <w:color w:val="FF0000"/>
          <w:sz w:val="24"/>
          <w:szCs w:val="20"/>
        </w:rPr>
        <w:t>n</w:t>
      </w:r>
      <w:r w:rsidRPr="00583B71">
        <w:rPr>
          <w:rFonts w:eastAsia="Times New Roman" w:cstheme="minorHAnsi"/>
          <w:i/>
          <w:color w:val="FF0000"/>
          <w:sz w:val="24"/>
          <w:szCs w:val="20"/>
        </w:rPr>
        <w:t>svarlig</w:t>
      </w:r>
      <w:r w:rsidR="00790CC2" w:rsidRPr="00583B71">
        <w:rPr>
          <w:rFonts w:eastAsia="Times New Roman" w:cstheme="minorHAnsi"/>
          <w:i/>
          <w:color w:val="FF0000"/>
          <w:sz w:val="24"/>
          <w:szCs w:val="20"/>
        </w:rPr>
        <w:t xml:space="preserve">) </w:t>
      </w:r>
      <w:r w:rsidR="00583B71" w:rsidRPr="00583B71">
        <w:rPr>
          <w:rFonts w:eastAsia="Times New Roman" w:cstheme="minorHAnsi"/>
          <w:i/>
          <w:color w:val="FF0000"/>
          <w:sz w:val="24"/>
          <w:szCs w:val="20"/>
        </w:rPr>
        <w:t>+</w:t>
      </w:r>
      <w:r w:rsidR="00181CF7" w:rsidRPr="00583B71">
        <w:rPr>
          <w:rFonts w:eastAsia="Times New Roman" w:cstheme="minorHAnsi"/>
          <w:i/>
          <w:color w:val="FF0000"/>
          <w:sz w:val="24"/>
          <w:szCs w:val="20"/>
        </w:rPr>
        <w:t xml:space="preserve"> (gerne link)</w:t>
      </w:r>
    </w:p>
    <w:p w:rsidR="006C74D0" w:rsidRPr="00583B71" w:rsidRDefault="00181CF7" w:rsidP="007438F6">
      <w:pPr>
        <w:spacing w:after="0" w:line="240" w:lineRule="auto"/>
        <w:rPr>
          <w:rFonts w:eastAsia="Times New Roman" w:cstheme="minorHAnsi"/>
          <w:i/>
          <w:color w:val="FF0000"/>
          <w:sz w:val="24"/>
          <w:szCs w:val="20"/>
        </w:rPr>
        <w:sectPr w:rsidR="006C74D0" w:rsidRPr="00583B71" w:rsidSect="006C74D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583B71">
        <w:rPr>
          <w:rFonts w:eastAsia="Times New Roman" w:cstheme="minorHAnsi"/>
          <w:i/>
          <w:color w:val="FF0000"/>
          <w:sz w:val="24"/>
          <w:szCs w:val="20"/>
        </w:rPr>
        <w:br w:type="page"/>
      </w:r>
    </w:p>
    <w:p w:rsidR="00EB4114" w:rsidRPr="00583B71" w:rsidRDefault="00EB4114" w:rsidP="007438F6">
      <w:pPr>
        <w:spacing w:after="0" w:line="240" w:lineRule="auto"/>
        <w:rPr>
          <w:rFonts w:eastAsia="Times New Roman" w:cstheme="minorHAnsi"/>
          <w:color w:val="FF0000"/>
          <w:sz w:val="24"/>
          <w:szCs w:val="20"/>
        </w:rPr>
      </w:pPr>
    </w:p>
    <w:p w:rsidR="00C72BD1" w:rsidRPr="00583B71" w:rsidRDefault="00C72BD1" w:rsidP="00C72BD1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56" w:name="_Toc405229262"/>
      <w:r w:rsidRPr="00583B71">
        <w:rPr>
          <w:rFonts w:eastAsia="Times New Roman" w:cstheme="minorHAnsi"/>
          <w:b/>
          <w:bCs/>
          <w:kern w:val="32"/>
          <w:sz w:val="32"/>
          <w:szCs w:val="32"/>
        </w:rPr>
        <w:t>Forløbsplan, dvs. hvor og hvornår opnås kompetencer i speciallægeuddannelsen</w:t>
      </w:r>
      <w:bookmarkEnd w:id="56"/>
    </w:p>
    <w:p w:rsidR="007149EC" w:rsidRPr="00583B71" w:rsidRDefault="00A53884" w:rsidP="007149EC">
      <w:pPr>
        <w:widowControl w:val="0"/>
        <w:spacing w:after="0" w:line="240" w:lineRule="auto"/>
        <w:rPr>
          <w:rFonts w:eastAsia="Times New Roman" w:cstheme="minorHAnsi"/>
          <w:sz w:val="20"/>
          <w:szCs w:val="20"/>
        </w:rPr>
      </w:pPr>
      <w:r w:rsidRPr="00583B71">
        <w:rPr>
          <w:rFonts w:eastAsia="Times New Roman" w:cstheme="minorHAnsi"/>
          <w:sz w:val="20"/>
          <w:szCs w:val="20"/>
        </w:rPr>
        <w:t>I s</w:t>
      </w:r>
      <w:r w:rsidR="00790CC2" w:rsidRPr="00583B71">
        <w:rPr>
          <w:rFonts w:eastAsia="Times New Roman" w:cstheme="minorHAnsi"/>
          <w:sz w:val="20"/>
          <w:szCs w:val="20"/>
        </w:rPr>
        <w:t>kemaet er en oversigt over kompetencer der skal opnås</w:t>
      </w:r>
      <w:r w:rsidR="007149EC" w:rsidRPr="00583B71">
        <w:rPr>
          <w:rFonts w:eastAsia="Times New Roman" w:cstheme="minorHAnsi"/>
          <w:sz w:val="20"/>
          <w:szCs w:val="20"/>
        </w:rPr>
        <w:t xml:space="preserve">. </w:t>
      </w:r>
      <w:r w:rsidR="00181CF7" w:rsidRPr="00583B71">
        <w:rPr>
          <w:rFonts w:eastAsia="Times New Roman" w:cstheme="minorHAnsi"/>
          <w:sz w:val="20"/>
          <w:szCs w:val="20"/>
        </w:rPr>
        <w:t xml:space="preserve">For at se </w:t>
      </w:r>
      <w:r w:rsidRPr="00583B71">
        <w:rPr>
          <w:rFonts w:eastAsia="Times New Roman" w:cstheme="minorHAnsi"/>
          <w:sz w:val="20"/>
          <w:szCs w:val="20"/>
        </w:rPr>
        <w:t xml:space="preserve">detaljer om kompetencer, </w:t>
      </w:r>
      <w:r w:rsidR="00181CF7" w:rsidRPr="00583B71">
        <w:rPr>
          <w:rFonts w:eastAsia="Times New Roman" w:cstheme="minorHAnsi"/>
          <w:sz w:val="20"/>
          <w:szCs w:val="20"/>
        </w:rPr>
        <w:t>læringsstrategi og metoder til kompetencevurdering</w:t>
      </w:r>
      <w:r w:rsidRPr="00583B71">
        <w:rPr>
          <w:rFonts w:eastAsia="Times New Roman" w:cstheme="minorHAnsi"/>
          <w:sz w:val="20"/>
          <w:szCs w:val="20"/>
        </w:rPr>
        <w:t xml:space="preserve">, se </w:t>
      </w:r>
      <w:hyperlink r:id="rId20" w:history="1">
        <w:r w:rsidRPr="00583B71">
          <w:rPr>
            <w:rStyle w:val="Hyperlink"/>
            <w:rFonts w:eastAsia="Times New Roman" w:cstheme="minorHAnsi"/>
            <w:sz w:val="20"/>
            <w:szCs w:val="20"/>
          </w:rPr>
          <w:t>målbeskrivelsen fra nov. 2013</w:t>
        </w:r>
      </w:hyperlink>
      <w:r w:rsidR="007149EC" w:rsidRPr="00583B71">
        <w:rPr>
          <w:rFonts w:eastAsia="Times New Roman" w:cstheme="minorHAnsi"/>
          <w:sz w:val="20"/>
          <w:szCs w:val="20"/>
        </w:rPr>
        <w:t xml:space="preserve">. </w:t>
      </w:r>
      <w:r w:rsidR="007438F6" w:rsidRPr="00583B71">
        <w:rPr>
          <w:rFonts w:eastAsia="Times New Roman" w:cstheme="minorHAnsi"/>
          <w:sz w:val="20"/>
          <w:szCs w:val="20"/>
        </w:rPr>
        <w:t>Den enkelte afdeling tilpasser</w:t>
      </w:r>
      <w:r w:rsidR="00181CF7" w:rsidRPr="00583B71">
        <w:rPr>
          <w:rFonts w:eastAsia="Times New Roman" w:cstheme="minorHAnsi"/>
          <w:sz w:val="20"/>
          <w:szCs w:val="20"/>
        </w:rPr>
        <w:t>,</w:t>
      </w:r>
      <w:r w:rsidRPr="00583B71">
        <w:rPr>
          <w:rFonts w:eastAsia="Times New Roman" w:cstheme="minorHAnsi"/>
          <w:sz w:val="20"/>
          <w:szCs w:val="20"/>
        </w:rPr>
        <w:t xml:space="preserve"> hvad der skal læres hvornår og v</w:t>
      </w:r>
      <w:r w:rsidR="00790CC2" w:rsidRPr="00583B71">
        <w:rPr>
          <w:rFonts w:eastAsia="Times New Roman" w:cstheme="minorHAnsi"/>
          <w:sz w:val="20"/>
          <w:szCs w:val="20"/>
        </w:rPr>
        <w:t>ed hoveduddannelsesforløb gøres dette i samarbejde mellem de afdelinger der er involveret i hovedudda</w:t>
      </w:r>
      <w:r w:rsidR="00790CC2" w:rsidRPr="00583B71">
        <w:rPr>
          <w:rFonts w:eastAsia="Times New Roman" w:cstheme="minorHAnsi"/>
          <w:sz w:val="20"/>
          <w:szCs w:val="20"/>
        </w:rPr>
        <w:t>n</w:t>
      </w:r>
      <w:r w:rsidR="00790CC2" w:rsidRPr="00583B71">
        <w:rPr>
          <w:rFonts w:eastAsia="Times New Roman" w:cstheme="minorHAnsi"/>
          <w:sz w:val="20"/>
          <w:szCs w:val="20"/>
        </w:rPr>
        <w:t>nelsesforløbet.</w:t>
      </w:r>
    </w:p>
    <w:tbl>
      <w:tblPr>
        <w:tblStyle w:val="Tabel-Gitter2"/>
        <w:tblW w:w="15984" w:type="dxa"/>
        <w:tblInd w:w="-703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276"/>
        <w:gridCol w:w="1559"/>
        <w:gridCol w:w="1276"/>
        <w:gridCol w:w="1276"/>
        <w:gridCol w:w="1134"/>
        <w:gridCol w:w="709"/>
        <w:gridCol w:w="567"/>
        <w:gridCol w:w="567"/>
        <w:gridCol w:w="567"/>
        <w:gridCol w:w="567"/>
        <w:gridCol w:w="708"/>
        <w:gridCol w:w="2268"/>
      </w:tblGrid>
      <w:tr w:rsidR="001C7E9E" w:rsidRPr="00583B71" w:rsidTr="00B76FC1">
        <w:trPr>
          <w:tblHeader/>
        </w:trPr>
        <w:tc>
          <w:tcPr>
            <w:tcW w:w="1951" w:type="dxa"/>
            <w:gridSpan w:val="2"/>
            <w:shd w:val="clear" w:color="auto" w:fill="D9D9D9" w:themeFill="background1" w:themeFillShade="D9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proofErr w:type="spellStart"/>
            <w:r w:rsidRPr="00583B71">
              <w:rPr>
                <w:rFonts w:eastAsia="Times New Roman" w:cstheme="minorHAnsi"/>
                <w:lang w:eastAsia="da-DK"/>
              </w:rPr>
              <w:t>Introduktionsudd</w:t>
            </w:r>
            <w:proofErr w:type="spellEnd"/>
            <w:r w:rsidRPr="00583B71">
              <w:rPr>
                <w:rFonts w:eastAsia="Times New Roman" w:cstheme="minorHAnsi"/>
                <w:lang w:eastAsia="da-DK"/>
              </w:rPr>
              <w:t>.</w:t>
            </w:r>
          </w:p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Kompetence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læringsstrategi</w:t>
            </w:r>
          </w:p>
        </w:tc>
        <w:tc>
          <w:tcPr>
            <w:tcW w:w="7797" w:type="dxa"/>
            <w:gridSpan w:val="7"/>
            <w:shd w:val="clear" w:color="auto" w:fill="D9D9D9" w:themeFill="background1" w:themeFillShade="D9"/>
          </w:tcPr>
          <w:p w:rsidR="001C7E9E" w:rsidRPr="00583B71" w:rsidRDefault="00753530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K</w:t>
            </w:r>
            <w:r w:rsidR="001C7E9E" w:rsidRPr="00583B71">
              <w:rPr>
                <w:rFonts w:eastAsia="Times New Roman" w:cstheme="minorHAnsi"/>
                <w:lang w:eastAsia="da-DK"/>
              </w:rPr>
              <w:t>ompetencevurderinger</w:t>
            </w:r>
          </w:p>
        </w:tc>
        <w:tc>
          <w:tcPr>
            <w:tcW w:w="4677" w:type="dxa"/>
            <w:gridSpan w:val="5"/>
            <w:shd w:val="clear" w:color="auto" w:fill="D9D9D9" w:themeFill="background1" w:themeFillShade="D9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Forløbsplan</w:t>
            </w:r>
          </w:p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1C7E9E" w:rsidRPr="00583B71" w:rsidTr="00B76FC1">
        <w:trPr>
          <w:tblHeader/>
        </w:trPr>
        <w:tc>
          <w:tcPr>
            <w:tcW w:w="534" w:type="dxa"/>
            <w:shd w:val="clear" w:color="auto" w:fill="D9D9D9" w:themeFill="background1" w:themeFillShade="D9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proofErr w:type="spellStart"/>
            <w:r w:rsidRPr="00583B71">
              <w:rPr>
                <w:rFonts w:eastAsia="Times New Roman" w:cstheme="minorHAnsi"/>
                <w:lang w:eastAsia="da-DK"/>
              </w:rPr>
              <w:t>nr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Alle:</w:t>
            </w:r>
          </w:p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Superviseret klinisk arbe</w:t>
            </w:r>
            <w:r w:rsidRPr="00583B71">
              <w:rPr>
                <w:rFonts w:eastAsia="Times New Roman" w:cstheme="minorHAnsi"/>
                <w:lang w:eastAsia="da-DK"/>
              </w:rPr>
              <w:t>j</w:t>
            </w:r>
            <w:r w:rsidRPr="00583B71">
              <w:rPr>
                <w:rFonts w:eastAsia="Times New Roman" w:cstheme="minorHAnsi"/>
                <w:lang w:eastAsia="da-DK"/>
              </w:rPr>
              <w:t xml:space="preserve">de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Færdigheds</w:t>
            </w:r>
          </w:p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træning</w:t>
            </w:r>
          </w:p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Fantom</w:t>
            </w:r>
          </w:p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proofErr w:type="spellStart"/>
            <w:r w:rsidRPr="00583B71">
              <w:rPr>
                <w:rFonts w:eastAsia="Times New Roman" w:cstheme="minorHAnsi"/>
                <w:lang w:eastAsia="da-DK"/>
              </w:rPr>
              <w:t>LapSIM</w:t>
            </w:r>
            <w:proofErr w:type="spellEnd"/>
          </w:p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E-</w:t>
            </w:r>
            <w:proofErr w:type="spellStart"/>
            <w:r w:rsidRPr="00583B71">
              <w:rPr>
                <w:rFonts w:eastAsia="Times New Roman" w:cstheme="minorHAnsi"/>
                <w:lang w:eastAsia="da-DK"/>
              </w:rPr>
              <w:t>learning</w:t>
            </w:r>
            <w:proofErr w:type="spellEnd"/>
          </w:p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Struktur</w:t>
            </w:r>
            <w:r w:rsidRPr="00583B71">
              <w:rPr>
                <w:rFonts w:eastAsia="Times New Roman" w:cstheme="minorHAnsi"/>
                <w:lang w:eastAsia="da-DK"/>
              </w:rPr>
              <w:t>e</w:t>
            </w:r>
            <w:r w:rsidRPr="00583B71">
              <w:rPr>
                <w:rFonts w:eastAsia="Times New Roman" w:cstheme="minorHAnsi"/>
                <w:lang w:eastAsia="da-DK"/>
              </w:rPr>
              <w:t xml:space="preserve">ret </w:t>
            </w:r>
          </w:p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 xml:space="preserve">klinisk </w:t>
            </w:r>
          </w:p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observat</w:t>
            </w:r>
            <w:r w:rsidRPr="00583B71">
              <w:rPr>
                <w:rFonts w:eastAsia="Times New Roman" w:cstheme="minorHAnsi"/>
                <w:lang w:eastAsia="da-DK"/>
              </w:rPr>
              <w:t>i</w:t>
            </w:r>
            <w:r w:rsidRPr="00583B71">
              <w:rPr>
                <w:rFonts w:eastAsia="Times New Roman" w:cstheme="minorHAnsi"/>
                <w:lang w:eastAsia="da-DK"/>
              </w:rPr>
              <w:t>on</w:t>
            </w:r>
          </w:p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checkliste</w:t>
            </w:r>
          </w:p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OSAVE OSATS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Struktureret operativ tr</w:t>
            </w:r>
            <w:r w:rsidRPr="00583B71">
              <w:rPr>
                <w:rFonts w:eastAsia="Times New Roman" w:cstheme="minorHAnsi"/>
                <w:lang w:eastAsia="da-DK"/>
              </w:rPr>
              <w:t>æ</w:t>
            </w:r>
            <w:r w:rsidRPr="00583B71">
              <w:rPr>
                <w:rFonts w:eastAsia="Times New Roman" w:cstheme="minorHAnsi"/>
                <w:lang w:eastAsia="da-DK"/>
              </w:rPr>
              <w:t>ning</w:t>
            </w:r>
          </w:p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Deloperati</w:t>
            </w:r>
            <w:r w:rsidRPr="00583B71">
              <w:rPr>
                <w:rFonts w:eastAsia="Times New Roman" w:cstheme="minorHAnsi"/>
                <w:lang w:eastAsia="da-DK"/>
              </w:rPr>
              <w:t>o</w:t>
            </w:r>
            <w:r w:rsidRPr="00583B71">
              <w:rPr>
                <w:rFonts w:eastAsia="Times New Roman" w:cstheme="minorHAnsi"/>
                <w:lang w:eastAsia="da-DK"/>
              </w:rPr>
              <w:t xml:space="preserve">ner </w:t>
            </w:r>
          </w:p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 xml:space="preserve">checkliste </w:t>
            </w:r>
          </w:p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Struktur</w:t>
            </w:r>
            <w:r w:rsidRPr="00583B71">
              <w:rPr>
                <w:rFonts w:eastAsia="Times New Roman" w:cstheme="minorHAnsi"/>
                <w:lang w:eastAsia="da-DK"/>
              </w:rPr>
              <w:t>e</w:t>
            </w:r>
            <w:r w:rsidRPr="00583B71">
              <w:rPr>
                <w:rFonts w:eastAsia="Times New Roman" w:cstheme="minorHAnsi"/>
                <w:lang w:eastAsia="da-DK"/>
              </w:rPr>
              <w:t>ret indsa</w:t>
            </w:r>
            <w:r w:rsidRPr="00583B71">
              <w:rPr>
                <w:rFonts w:eastAsia="Times New Roman" w:cstheme="minorHAnsi"/>
                <w:lang w:eastAsia="da-DK"/>
              </w:rPr>
              <w:t>m</w:t>
            </w:r>
            <w:r w:rsidRPr="00583B71">
              <w:rPr>
                <w:rFonts w:eastAsia="Times New Roman" w:cstheme="minorHAnsi"/>
                <w:lang w:eastAsia="da-DK"/>
              </w:rPr>
              <w:t xml:space="preserve">ling af UL </w:t>
            </w:r>
          </w:p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OSAUS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proofErr w:type="spellStart"/>
            <w:r w:rsidRPr="00583B71">
              <w:rPr>
                <w:rFonts w:eastAsia="Times New Roman" w:cstheme="minorHAnsi"/>
                <w:lang w:eastAsia="da-DK"/>
              </w:rPr>
              <w:t>Casebas</w:t>
            </w:r>
            <w:r w:rsidRPr="00583B71">
              <w:rPr>
                <w:rFonts w:eastAsia="Times New Roman" w:cstheme="minorHAnsi"/>
                <w:lang w:eastAsia="da-DK"/>
              </w:rPr>
              <w:t>e</w:t>
            </w:r>
            <w:r w:rsidRPr="00583B71">
              <w:rPr>
                <w:rFonts w:eastAsia="Times New Roman" w:cstheme="minorHAnsi"/>
                <w:lang w:eastAsia="da-DK"/>
              </w:rPr>
              <w:t>ret</w:t>
            </w:r>
            <w:proofErr w:type="spellEnd"/>
            <w:r w:rsidRPr="00583B71">
              <w:rPr>
                <w:rFonts w:eastAsia="Times New Roman" w:cstheme="minorHAnsi"/>
                <w:lang w:eastAsia="da-DK"/>
              </w:rPr>
              <w:t xml:space="preserve"> disku</w:t>
            </w:r>
            <w:r w:rsidRPr="00583B71">
              <w:rPr>
                <w:rFonts w:eastAsia="Times New Roman" w:cstheme="minorHAnsi"/>
                <w:lang w:eastAsia="da-DK"/>
              </w:rPr>
              <w:t>s</w:t>
            </w:r>
            <w:r w:rsidRPr="00583B71">
              <w:rPr>
                <w:rFonts w:eastAsia="Times New Roman" w:cstheme="minorHAnsi"/>
                <w:lang w:eastAsia="da-DK"/>
              </w:rPr>
              <w:t>sion m skriftligt oplæg med refleksion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D7DC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proofErr w:type="spellStart"/>
            <w:r w:rsidRPr="00583B71">
              <w:rPr>
                <w:rFonts w:eastAsia="Times New Roman" w:cstheme="minorHAnsi"/>
                <w:lang w:eastAsia="da-DK"/>
              </w:rPr>
              <w:t>Strukture</w:t>
            </w:r>
            <w:proofErr w:type="spellEnd"/>
          </w:p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ret vejl</w:t>
            </w:r>
            <w:r w:rsidRPr="00583B71">
              <w:rPr>
                <w:rFonts w:eastAsia="Times New Roman" w:cstheme="minorHAnsi"/>
                <w:lang w:eastAsia="da-DK"/>
              </w:rPr>
              <w:t>e</w:t>
            </w:r>
            <w:r w:rsidRPr="00583B71">
              <w:rPr>
                <w:rFonts w:eastAsia="Times New Roman" w:cstheme="minorHAnsi"/>
                <w:lang w:eastAsia="da-DK"/>
              </w:rPr>
              <w:t>der</w:t>
            </w:r>
          </w:p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samtale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Mini</w:t>
            </w:r>
          </w:p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CEX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360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C7E9E" w:rsidRPr="00583B71" w:rsidRDefault="001C7E9E" w:rsidP="001C7E9E">
            <w:pPr>
              <w:rPr>
                <w:rFonts w:eastAsia="Times New Roman" w:cstheme="minorHAnsi"/>
                <w:b/>
                <w:sz w:val="18"/>
                <w:szCs w:val="18"/>
                <w:lang w:eastAsia="da-DK"/>
              </w:rPr>
            </w:pPr>
            <w:r w:rsidRPr="00583B71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 xml:space="preserve">0-3 </w:t>
            </w:r>
            <w:proofErr w:type="spellStart"/>
            <w:r w:rsidRPr="00583B71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>mdr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:rsidR="001C7E9E" w:rsidRPr="00583B71" w:rsidRDefault="001C7E9E" w:rsidP="001C7E9E">
            <w:pPr>
              <w:rPr>
                <w:rFonts w:eastAsia="Times New Roman" w:cstheme="minorHAnsi"/>
                <w:b/>
                <w:sz w:val="18"/>
                <w:szCs w:val="18"/>
                <w:lang w:eastAsia="da-DK"/>
              </w:rPr>
            </w:pPr>
            <w:r w:rsidRPr="00583B71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 xml:space="preserve">3-6 </w:t>
            </w:r>
            <w:proofErr w:type="spellStart"/>
            <w:r w:rsidRPr="00583B71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>mdr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:rsidR="001C7E9E" w:rsidRPr="00583B71" w:rsidRDefault="001C7E9E" w:rsidP="001C7E9E">
            <w:pPr>
              <w:rPr>
                <w:rFonts w:eastAsia="Times New Roman" w:cstheme="minorHAnsi"/>
                <w:b/>
                <w:sz w:val="18"/>
                <w:szCs w:val="18"/>
                <w:lang w:eastAsia="da-DK"/>
              </w:rPr>
            </w:pPr>
            <w:r w:rsidRPr="00583B71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 xml:space="preserve">6-9 </w:t>
            </w:r>
            <w:proofErr w:type="spellStart"/>
            <w:r w:rsidRPr="00583B71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>mdr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</w:tcPr>
          <w:p w:rsidR="001C7E9E" w:rsidRPr="00583B71" w:rsidRDefault="001C7E9E" w:rsidP="001C7E9E">
            <w:pPr>
              <w:rPr>
                <w:rFonts w:eastAsia="Times New Roman" w:cstheme="minorHAnsi"/>
                <w:b/>
                <w:sz w:val="18"/>
                <w:szCs w:val="18"/>
                <w:lang w:eastAsia="da-DK"/>
              </w:rPr>
            </w:pPr>
            <w:r w:rsidRPr="00583B71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 xml:space="preserve">9-12 </w:t>
            </w:r>
            <w:proofErr w:type="spellStart"/>
            <w:r w:rsidRPr="00583B71">
              <w:rPr>
                <w:rFonts w:eastAsia="Times New Roman" w:cstheme="minorHAnsi"/>
                <w:b/>
                <w:sz w:val="18"/>
                <w:szCs w:val="18"/>
                <w:lang w:eastAsia="da-DK"/>
              </w:rPr>
              <w:t>mdr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Individuelle</w:t>
            </w:r>
          </w:p>
          <w:p w:rsidR="001C7E9E" w:rsidRPr="00583B71" w:rsidRDefault="00030912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Æ</w:t>
            </w:r>
            <w:r w:rsidR="001C7E9E" w:rsidRPr="00583B71">
              <w:rPr>
                <w:rFonts w:eastAsia="Times New Roman" w:cstheme="minorHAnsi"/>
                <w:lang w:eastAsia="da-DK"/>
              </w:rPr>
              <w:t>ndringer</w:t>
            </w:r>
          </w:p>
        </w:tc>
      </w:tr>
      <w:tr w:rsidR="001C7E9E" w:rsidRPr="00583B71" w:rsidTr="001C7E9E">
        <w:tc>
          <w:tcPr>
            <w:tcW w:w="5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I 1</w:t>
            </w:r>
          </w:p>
        </w:tc>
        <w:tc>
          <w:tcPr>
            <w:tcW w:w="141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Akutte gyn. pt</w:t>
            </w: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GU</w:t>
            </w:r>
          </w:p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proofErr w:type="spellStart"/>
            <w:r w:rsidRPr="00583B71">
              <w:rPr>
                <w:rFonts w:eastAsia="Times New Roman" w:cstheme="minorHAnsi"/>
                <w:lang w:eastAsia="da-DK"/>
              </w:rPr>
              <w:t>Evt</w:t>
            </w:r>
            <w:proofErr w:type="spellEnd"/>
            <w:r w:rsidRPr="00583B71">
              <w:rPr>
                <w:rFonts w:eastAsia="Times New Roman" w:cstheme="minorHAnsi"/>
                <w:lang w:eastAsia="da-DK"/>
              </w:rPr>
              <w:t xml:space="preserve"> UL</w:t>
            </w:r>
          </w:p>
          <w:p w:rsidR="000D7DCE" w:rsidRPr="00583B71" w:rsidRDefault="000D7DCE" w:rsidP="001C7E9E">
            <w:pPr>
              <w:rPr>
                <w:rFonts w:eastAsia="Times New Roman" w:cstheme="minorHAnsi"/>
                <w:lang w:eastAsia="da-DK"/>
              </w:rPr>
            </w:pPr>
          </w:p>
          <w:p w:rsidR="000D7DCE" w:rsidRPr="00583B71" w:rsidRDefault="000D7DC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 xml:space="preserve">10 </w:t>
            </w:r>
            <w:proofErr w:type="spellStart"/>
            <w:r w:rsidRPr="00583B71">
              <w:rPr>
                <w:rFonts w:eastAsia="Times New Roman" w:cstheme="minorHAnsi"/>
                <w:lang w:eastAsia="da-DK"/>
              </w:rPr>
              <w:t>endosug</w:t>
            </w:r>
            <w:proofErr w:type="spellEnd"/>
            <w:r w:rsidRPr="00583B71">
              <w:rPr>
                <w:rFonts w:eastAsia="Times New Roman" w:cstheme="minorHAnsi"/>
                <w:lang w:eastAsia="da-DK"/>
              </w:rPr>
              <w:t>/</w:t>
            </w:r>
          </w:p>
          <w:p w:rsidR="001C7E9E" w:rsidRPr="00583B71" w:rsidRDefault="006F06F4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V</w:t>
            </w:r>
            <w:r w:rsidR="001C7E9E" w:rsidRPr="00583B71">
              <w:rPr>
                <w:rFonts w:eastAsia="Times New Roman" w:cstheme="minorHAnsi"/>
                <w:lang w:eastAsia="da-DK"/>
              </w:rPr>
              <w:t>andskan</w:t>
            </w: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 xml:space="preserve">10 </w:t>
            </w:r>
            <w:proofErr w:type="spellStart"/>
            <w:r w:rsidRPr="00583B71">
              <w:rPr>
                <w:rFonts w:eastAsia="Times New Roman" w:cstheme="minorHAnsi"/>
                <w:lang w:eastAsia="da-DK"/>
              </w:rPr>
              <w:t>APdi</w:t>
            </w:r>
            <w:r w:rsidRPr="00583B71">
              <w:rPr>
                <w:rFonts w:eastAsia="Times New Roman" w:cstheme="minorHAnsi"/>
                <w:lang w:eastAsia="da-DK"/>
              </w:rPr>
              <w:t>a</w:t>
            </w:r>
            <w:r w:rsidRPr="00583B71">
              <w:rPr>
                <w:rFonts w:eastAsia="Times New Roman" w:cstheme="minorHAnsi"/>
                <w:lang w:eastAsia="da-DK"/>
              </w:rPr>
              <w:t>meter</w:t>
            </w:r>
            <w:proofErr w:type="spellEnd"/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1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2 cases</w:t>
            </w:r>
          </w:p>
        </w:tc>
        <w:tc>
          <w:tcPr>
            <w:tcW w:w="70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1</w:t>
            </w: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26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1C7E9E" w:rsidRPr="00583B71" w:rsidTr="001C7E9E">
        <w:tc>
          <w:tcPr>
            <w:tcW w:w="5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I 2</w:t>
            </w:r>
          </w:p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41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AB pro</w:t>
            </w:r>
          </w:p>
        </w:tc>
        <w:tc>
          <w:tcPr>
            <w:tcW w:w="1559" w:type="dxa"/>
          </w:tcPr>
          <w:p w:rsidR="001C7E9E" w:rsidRPr="00583B71" w:rsidRDefault="00885F11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S</w:t>
            </w:r>
            <w:r w:rsidR="001C7E9E" w:rsidRPr="00583B71">
              <w:rPr>
                <w:rFonts w:eastAsia="Times New Roman" w:cstheme="minorHAnsi"/>
                <w:lang w:eastAsia="da-DK"/>
              </w:rPr>
              <w:t>piral</w:t>
            </w: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 xml:space="preserve">25 </w:t>
            </w:r>
            <w:proofErr w:type="spellStart"/>
            <w:r w:rsidRPr="00583B71">
              <w:rPr>
                <w:rFonts w:eastAsia="Times New Roman" w:cstheme="minorHAnsi"/>
                <w:lang w:eastAsia="da-DK"/>
              </w:rPr>
              <w:t>evac</w:t>
            </w:r>
            <w:proofErr w:type="spellEnd"/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1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26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1C7E9E" w:rsidRPr="00583B71" w:rsidTr="001C7E9E">
        <w:tc>
          <w:tcPr>
            <w:tcW w:w="5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I 3</w:t>
            </w:r>
          </w:p>
        </w:tc>
        <w:tc>
          <w:tcPr>
            <w:tcW w:w="141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TIGRAB</w:t>
            </w: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proofErr w:type="spellStart"/>
            <w:r w:rsidRPr="00583B71">
              <w:rPr>
                <w:rFonts w:eastAsia="Times New Roman" w:cstheme="minorHAnsi"/>
                <w:lang w:eastAsia="da-DK"/>
              </w:rPr>
              <w:t>Evt</w:t>
            </w:r>
            <w:proofErr w:type="spellEnd"/>
            <w:r w:rsidRPr="00583B71">
              <w:rPr>
                <w:rFonts w:eastAsia="Times New Roman" w:cstheme="minorHAnsi"/>
                <w:lang w:eastAsia="da-DK"/>
              </w:rPr>
              <w:t xml:space="preserve"> UL</w:t>
            </w: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25 CRL+</w:t>
            </w:r>
          </w:p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proofErr w:type="spellStart"/>
            <w:r w:rsidRPr="00583B71">
              <w:rPr>
                <w:rFonts w:eastAsia="Times New Roman" w:cstheme="minorHAnsi"/>
                <w:lang w:eastAsia="da-DK"/>
              </w:rPr>
              <w:t>gest.sæk</w:t>
            </w:r>
            <w:proofErr w:type="spellEnd"/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1 case</w:t>
            </w:r>
          </w:p>
        </w:tc>
        <w:tc>
          <w:tcPr>
            <w:tcW w:w="11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1 case</w:t>
            </w:r>
          </w:p>
        </w:tc>
        <w:tc>
          <w:tcPr>
            <w:tcW w:w="70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26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1C7E9E" w:rsidRPr="00583B71" w:rsidTr="001C7E9E">
        <w:tc>
          <w:tcPr>
            <w:tcW w:w="5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I 4</w:t>
            </w:r>
          </w:p>
        </w:tc>
        <w:tc>
          <w:tcPr>
            <w:tcW w:w="141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 xml:space="preserve">Basal gyn kir niveau </w:t>
            </w: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proofErr w:type="spellStart"/>
            <w:r w:rsidRPr="00583B71">
              <w:rPr>
                <w:rFonts w:eastAsia="Times New Roman" w:cstheme="minorHAnsi"/>
                <w:lang w:eastAsia="da-DK"/>
              </w:rPr>
              <w:t>LapSIM</w:t>
            </w:r>
            <w:proofErr w:type="spellEnd"/>
          </w:p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Test i basal teknik</w:t>
            </w: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 xml:space="preserve">10 </w:t>
            </w:r>
            <w:proofErr w:type="spellStart"/>
            <w:r w:rsidRPr="00583B71">
              <w:rPr>
                <w:rFonts w:eastAsia="Times New Roman" w:cstheme="minorHAnsi"/>
                <w:lang w:eastAsia="da-DK"/>
              </w:rPr>
              <w:t>diagn</w:t>
            </w:r>
            <w:proofErr w:type="spellEnd"/>
            <w:r w:rsidRPr="00583B71">
              <w:rPr>
                <w:rFonts w:eastAsia="Times New Roman" w:cstheme="minorHAnsi"/>
                <w:lang w:eastAsia="da-DK"/>
              </w:rPr>
              <w:t xml:space="preserve"> lap/</w:t>
            </w:r>
            <w:proofErr w:type="spellStart"/>
            <w:r w:rsidRPr="00583B71">
              <w:rPr>
                <w:rFonts w:eastAsia="Times New Roman" w:cstheme="minorHAnsi"/>
                <w:lang w:eastAsia="da-DK"/>
              </w:rPr>
              <w:t>delop</w:t>
            </w:r>
            <w:proofErr w:type="spellEnd"/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1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26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1C7E9E" w:rsidRPr="00583B71" w:rsidTr="001C7E9E">
        <w:tc>
          <w:tcPr>
            <w:tcW w:w="5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I 5</w:t>
            </w:r>
          </w:p>
        </w:tc>
        <w:tc>
          <w:tcPr>
            <w:tcW w:w="141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Normal gr</w:t>
            </w:r>
            <w:r w:rsidRPr="00583B71">
              <w:rPr>
                <w:rFonts w:eastAsia="Times New Roman" w:cstheme="minorHAnsi"/>
                <w:lang w:eastAsia="da-DK"/>
              </w:rPr>
              <w:t>a</w:t>
            </w:r>
            <w:r w:rsidRPr="00583B71">
              <w:rPr>
                <w:rFonts w:eastAsia="Times New Roman" w:cstheme="minorHAnsi"/>
                <w:lang w:eastAsia="da-DK"/>
              </w:rPr>
              <w:t>viditet</w:t>
            </w: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CTG</w:t>
            </w: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Fødegangs</w:t>
            </w:r>
          </w:p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 xml:space="preserve">periode </w:t>
            </w: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 xml:space="preserve">10 </w:t>
            </w:r>
            <w:proofErr w:type="spellStart"/>
            <w:r w:rsidRPr="00583B71">
              <w:rPr>
                <w:rFonts w:eastAsia="Times New Roman" w:cstheme="minorHAnsi"/>
                <w:lang w:eastAsia="da-DK"/>
              </w:rPr>
              <w:t>cervix</w:t>
            </w:r>
            <w:proofErr w:type="spellEnd"/>
          </w:p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scan</w:t>
            </w: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1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2 cases</w:t>
            </w:r>
          </w:p>
        </w:tc>
        <w:tc>
          <w:tcPr>
            <w:tcW w:w="70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 xml:space="preserve">1 </w:t>
            </w:r>
            <w:proofErr w:type="spellStart"/>
            <w:r w:rsidRPr="00583B71">
              <w:rPr>
                <w:rFonts w:eastAsia="Times New Roman" w:cstheme="minorHAnsi"/>
                <w:lang w:eastAsia="da-DK"/>
              </w:rPr>
              <w:t>svangamb</w:t>
            </w:r>
            <w:proofErr w:type="spellEnd"/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26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1C7E9E" w:rsidRPr="00583B71" w:rsidTr="001C7E9E">
        <w:tc>
          <w:tcPr>
            <w:tcW w:w="5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I 6</w:t>
            </w:r>
          </w:p>
        </w:tc>
        <w:tc>
          <w:tcPr>
            <w:tcW w:w="141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proofErr w:type="gramStart"/>
            <w:r w:rsidRPr="00583B71">
              <w:rPr>
                <w:rFonts w:eastAsia="Times New Roman" w:cstheme="minorHAnsi"/>
                <w:lang w:eastAsia="da-DK"/>
              </w:rPr>
              <w:t>Normale</w:t>
            </w:r>
            <w:proofErr w:type="gramEnd"/>
            <w:r w:rsidRPr="00583B71">
              <w:rPr>
                <w:rFonts w:eastAsia="Times New Roman" w:cstheme="minorHAnsi"/>
                <w:lang w:eastAsia="da-DK"/>
              </w:rPr>
              <w:t xml:space="preserve"> fødsel</w:t>
            </w:r>
          </w:p>
        </w:tc>
        <w:tc>
          <w:tcPr>
            <w:tcW w:w="1559" w:type="dxa"/>
          </w:tcPr>
          <w:p w:rsidR="001C7E9E" w:rsidRPr="00583B71" w:rsidRDefault="00885F11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F</w:t>
            </w:r>
            <w:r w:rsidR="001C7E9E" w:rsidRPr="00583B71">
              <w:rPr>
                <w:rFonts w:eastAsia="Times New Roman" w:cstheme="minorHAnsi"/>
                <w:lang w:eastAsia="da-DK"/>
              </w:rPr>
              <w:t>ødefantom</w:t>
            </w: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10 normale forløsni</w:t>
            </w:r>
            <w:r w:rsidRPr="00583B71">
              <w:rPr>
                <w:rFonts w:eastAsia="Times New Roman" w:cstheme="minorHAnsi"/>
                <w:lang w:eastAsia="da-DK"/>
              </w:rPr>
              <w:t>n</w:t>
            </w:r>
            <w:r w:rsidRPr="00583B71">
              <w:rPr>
                <w:rFonts w:eastAsia="Times New Roman" w:cstheme="minorHAnsi"/>
                <w:lang w:eastAsia="da-DK"/>
              </w:rPr>
              <w:t>ger</w:t>
            </w: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proofErr w:type="gramStart"/>
            <w:r w:rsidRPr="00583B71">
              <w:rPr>
                <w:rFonts w:eastAsia="Times New Roman" w:cstheme="minorHAnsi"/>
                <w:lang w:eastAsia="da-DK"/>
              </w:rPr>
              <w:t>1  case</w:t>
            </w:r>
            <w:proofErr w:type="gramEnd"/>
          </w:p>
        </w:tc>
        <w:tc>
          <w:tcPr>
            <w:tcW w:w="11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26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1C7E9E" w:rsidRPr="00583B71" w:rsidTr="001C7E9E">
        <w:tc>
          <w:tcPr>
            <w:tcW w:w="5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I 7</w:t>
            </w:r>
          </w:p>
        </w:tc>
        <w:tc>
          <w:tcPr>
            <w:tcW w:w="141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Fødsels</w:t>
            </w:r>
          </w:p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lastRenderedPageBreak/>
              <w:t>bristninger</w:t>
            </w: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lastRenderedPageBreak/>
              <w:t>E-</w:t>
            </w:r>
            <w:proofErr w:type="spellStart"/>
            <w:r w:rsidRPr="00583B71">
              <w:rPr>
                <w:rFonts w:eastAsia="Times New Roman" w:cstheme="minorHAnsi"/>
                <w:lang w:eastAsia="da-DK"/>
              </w:rPr>
              <w:t>learning</w:t>
            </w:r>
            <w:proofErr w:type="spellEnd"/>
          </w:p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proofErr w:type="spellStart"/>
            <w:r w:rsidRPr="00583B71">
              <w:rPr>
                <w:rFonts w:eastAsia="Times New Roman" w:cstheme="minorHAnsi"/>
                <w:lang w:eastAsia="da-DK"/>
              </w:rPr>
              <w:lastRenderedPageBreak/>
              <w:t>Pelvic</w:t>
            </w:r>
            <w:proofErr w:type="spellEnd"/>
            <w:r w:rsidRPr="00583B71">
              <w:rPr>
                <w:rFonts w:eastAsia="Times New Roman" w:cstheme="minorHAnsi"/>
                <w:lang w:eastAsia="da-DK"/>
              </w:rPr>
              <w:t xml:space="preserve"> </w:t>
            </w:r>
            <w:proofErr w:type="spellStart"/>
            <w:r w:rsidRPr="00583B71">
              <w:rPr>
                <w:rFonts w:eastAsia="Times New Roman" w:cstheme="minorHAnsi"/>
                <w:lang w:eastAsia="da-DK"/>
              </w:rPr>
              <w:t>trainer</w:t>
            </w:r>
            <w:proofErr w:type="spellEnd"/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 xml:space="preserve">10 grad1+2 </w:t>
            </w:r>
            <w:proofErr w:type="spellStart"/>
            <w:r w:rsidRPr="00583B71">
              <w:rPr>
                <w:rFonts w:eastAsia="Times New Roman" w:cstheme="minorHAnsi"/>
                <w:lang w:eastAsia="da-DK"/>
              </w:rPr>
              <w:lastRenderedPageBreak/>
              <w:t>sutureringer</w:t>
            </w:r>
            <w:proofErr w:type="spellEnd"/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1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26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1C7E9E" w:rsidRPr="00583B71" w:rsidTr="001C7E9E">
        <w:tc>
          <w:tcPr>
            <w:tcW w:w="5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lastRenderedPageBreak/>
              <w:t>I 8</w:t>
            </w:r>
          </w:p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41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proofErr w:type="spellStart"/>
            <w:r w:rsidRPr="00583B71">
              <w:rPr>
                <w:rFonts w:eastAsia="Times New Roman" w:cstheme="minorHAnsi"/>
                <w:lang w:eastAsia="da-DK"/>
              </w:rPr>
              <w:t>vacuum</w:t>
            </w:r>
            <w:proofErr w:type="spellEnd"/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OSAVE</w:t>
            </w: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 xml:space="preserve">5 </w:t>
            </w:r>
            <w:proofErr w:type="spellStart"/>
            <w:r w:rsidRPr="00583B71">
              <w:rPr>
                <w:rFonts w:eastAsia="Times New Roman" w:cstheme="minorHAnsi"/>
                <w:lang w:eastAsia="da-DK"/>
              </w:rPr>
              <w:t>vacuum</w:t>
            </w:r>
            <w:proofErr w:type="spellEnd"/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1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26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1C7E9E" w:rsidRPr="00583B71" w:rsidTr="001C7E9E">
        <w:tc>
          <w:tcPr>
            <w:tcW w:w="5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I 9</w:t>
            </w:r>
          </w:p>
        </w:tc>
        <w:tc>
          <w:tcPr>
            <w:tcW w:w="141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Fastsiddende skuldre</w:t>
            </w:r>
          </w:p>
        </w:tc>
        <w:tc>
          <w:tcPr>
            <w:tcW w:w="1559" w:type="dxa"/>
          </w:tcPr>
          <w:p w:rsidR="001C7E9E" w:rsidRPr="00583B71" w:rsidRDefault="00885F11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F</w:t>
            </w:r>
            <w:r w:rsidR="001C7E9E" w:rsidRPr="00583B71">
              <w:rPr>
                <w:rFonts w:eastAsia="Times New Roman" w:cstheme="minorHAnsi"/>
                <w:lang w:eastAsia="da-DK"/>
              </w:rPr>
              <w:t>ødefantom</w:t>
            </w: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1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26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1C7E9E" w:rsidRPr="00583B71" w:rsidTr="001C7E9E">
        <w:tc>
          <w:tcPr>
            <w:tcW w:w="5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I10</w:t>
            </w:r>
          </w:p>
        </w:tc>
        <w:tc>
          <w:tcPr>
            <w:tcW w:w="141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proofErr w:type="spellStart"/>
            <w:r w:rsidRPr="00583B71">
              <w:rPr>
                <w:rFonts w:eastAsia="Times New Roman" w:cstheme="minorHAnsi"/>
                <w:lang w:eastAsia="da-DK"/>
              </w:rPr>
              <w:t>Postpartum</w:t>
            </w:r>
            <w:proofErr w:type="spellEnd"/>
            <w:r w:rsidRPr="00583B71">
              <w:rPr>
                <w:rFonts w:eastAsia="Times New Roman" w:cstheme="minorHAnsi"/>
                <w:lang w:eastAsia="da-DK"/>
              </w:rPr>
              <w:t xml:space="preserve"> blødning</w:t>
            </w: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1 case</w:t>
            </w:r>
          </w:p>
        </w:tc>
        <w:tc>
          <w:tcPr>
            <w:tcW w:w="11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1 case</w:t>
            </w:r>
          </w:p>
        </w:tc>
        <w:tc>
          <w:tcPr>
            <w:tcW w:w="70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26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1C7E9E" w:rsidRPr="00583B71" w:rsidTr="001C7E9E">
        <w:tc>
          <w:tcPr>
            <w:tcW w:w="5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I11</w:t>
            </w:r>
          </w:p>
        </w:tc>
        <w:tc>
          <w:tcPr>
            <w:tcW w:w="141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sectio</w:t>
            </w: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OSATS</w:t>
            </w: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 xml:space="preserve">25 </w:t>
            </w:r>
            <w:proofErr w:type="spellStart"/>
            <w:r w:rsidRPr="00583B71">
              <w:rPr>
                <w:rFonts w:eastAsia="Times New Roman" w:cstheme="minorHAnsi"/>
                <w:lang w:eastAsia="da-DK"/>
              </w:rPr>
              <w:t>elektive</w:t>
            </w:r>
            <w:proofErr w:type="spellEnd"/>
            <w:r w:rsidRPr="00583B71">
              <w:rPr>
                <w:rFonts w:eastAsia="Times New Roman" w:cstheme="minorHAnsi"/>
                <w:lang w:eastAsia="da-DK"/>
              </w:rPr>
              <w:t>/</w:t>
            </w:r>
          </w:p>
          <w:p w:rsidR="001C7E9E" w:rsidRPr="00583B71" w:rsidRDefault="006F06F4" w:rsidP="001C7E9E">
            <w:pPr>
              <w:rPr>
                <w:rFonts w:eastAsia="Times New Roman" w:cstheme="minorHAnsi"/>
                <w:lang w:eastAsia="da-DK"/>
              </w:rPr>
            </w:pPr>
            <w:proofErr w:type="spellStart"/>
            <w:r w:rsidRPr="00583B71">
              <w:rPr>
                <w:rFonts w:eastAsia="Times New Roman" w:cstheme="minorHAnsi"/>
                <w:lang w:eastAsia="da-DK"/>
              </w:rPr>
              <w:t>U</w:t>
            </w:r>
            <w:r w:rsidR="001C7E9E" w:rsidRPr="00583B71">
              <w:rPr>
                <w:rFonts w:eastAsia="Times New Roman" w:cstheme="minorHAnsi"/>
                <w:lang w:eastAsia="da-DK"/>
              </w:rPr>
              <w:t>kompl</w:t>
            </w:r>
            <w:proofErr w:type="spellEnd"/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1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26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1C7E9E" w:rsidRPr="00583B71" w:rsidTr="001C7E9E">
        <w:tc>
          <w:tcPr>
            <w:tcW w:w="5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I12</w:t>
            </w:r>
          </w:p>
        </w:tc>
        <w:tc>
          <w:tcPr>
            <w:tcW w:w="141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Patologisk fødsel</w:t>
            </w: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E-</w:t>
            </w:r>
            <w:proofErr w:type="spellStart"/>
            <w:r w:rsidRPr="00583B71">
              <w:rPr>
                <w:rFonts w:eastAsia="Times New Roman" w:cstheme="minorHAnsi"/>
                <w:lang w:eastAsia="da-DK"/>
              </w:rPr>
              <w:t>learning</w:t>
            </w:r>
            <w:proofErr w:type="spellEnd"/>
            <w:r w:rsidRPr="00583B71">
              <w:rPr>
                <w:rFonts w:eastAsia="Times New Roman" w:cstheme="minorHAnsi"/>
                <w:lang w:eastAsia="da-DK"/>
              </w:rPr>
              <w:t xml:space="preserve"> </w:t>
            </w:r>
            <w:proofErr w:type="spellStart"/>
            <w:r w:rsidRPr="00583B71">
              <w:rPr>
                <w:rFonts w:eastAsia="Times New Roman" w:cstheme="minorHAnsi"/>
                <w:lang w:eastAsia="da-DK"/>
              </w:rPr>
              <w:t>CTG</w:t>
            </w:r>
            <w:proofErr w:type="spellEnd"/>
            <w:r w:rsidRPr="00583B71">
              <w:rPr>
                <w:rFonts w:eastAsia="Times New Roman" w:cstheme="minorHAnsi"/>
                <w:lang w:eastAsia="da-DK"/>
              </w:rPr>
              <w:t>, STAN</w:t>
            </w: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1 case m CTG</w:t>
            </w:r>
          </w:p>
        </w:tc>
        <w:tc>
          <w:tcPr>
            <w:tcW w:w="11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1 case m CTG</w:t>
            </w:r>
          </w:p>
        </w:tc>
        <w:tc>
          <w:tcPr>
            <w:tcW w:w="70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26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1C7E9E" w:rsidRPr="00583B71" w:rsidTr="001C7E9E">
        <w:trPr>
          <w:trHeight w:val="647"/>
        </w:trPr>
        <w:tc>
          <w:tcPr>
            <w:tcW w:w="5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I13</w:t>
            </w:r>
          </w:p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41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proofErr w:type="spellStart"/>
            <w:r w:rsidRPr="00583B71">
              <w:rPr>
                <w:rFonts w:eastAsia="Times New Roman" w:cstheme="minorHAnsi"/>
                <w:lang w:eastAsia="da-DK"/>
              </w:rPr>
              <w:t>Puerperiet</w:t>
            </w:r>
            <w:proofErr w:type="spellEnd"/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supervision</w:t>
            </w: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1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26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1C7E9E" w:rsidRPr="00583B71" w:rsidTr="001C7E9E">
        <w:tc>
          <w:tcPr>
            <w:tcW w:w="5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I14</w:t>
            </w:r>
          </w:p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417" w:type="dxa"/>
          </w:tcPr>
          <w:p w:rsidR="001C7E9E" w:rsidRPr="00583B71" w:rsidRDefault="00B12BF1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K</w:t>
            </w:r>
            <w:r w:rsidR="001C7E9E" w:rsidRPr="00583B71">
              <w:rPr>
                <w:rFonts w:eastAsia="Times New Roman" w:cstheme="minorHAnsi"/>
                <w:lang w:eastAsia="da-DK"/>
              </w:rPr>
              <w:t>ommunik</w:t>
            </w:r>
            <w:r w:rsidR="001C7E9E" w:rsidRPr="00583B71">
              <w:rPr>
                <w:rFonts w:eastAsia="Times New Roman" w:cstheme="minorHAnsi"/>
                <w:lang w:eastAsia="da-DK"/>
              </w:rPr>
              <w:t>a</w:t>
            </w:r>
            <w:r w:rsidR="001C7E9E" w:rsidRPr="00583B71">
              <w:rPr>
                <w:rFonts w:eastAsia="Times New Roman" w:cstheme="minorHAnsi"/>
                <w:lang w:eastAsia="da-DK"/>
              </w:rPr>
              <w:t>tion</w:t>
            </w: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11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70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26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1C7E9E" w:rsidRPr="00583B71" w:rsidTr="001C7E9E">
        <w:tc>
          <w:tcPr>
            <w:tcW w:w="534" w:type="dxa"/>
            <w:tcBorders>
              <w:bottom w:val="single" w:sz="4" w:space="0" w:color="auto"/>
            </w:tcBorders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I15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Samarbejde</w:t>
            </w:r>
          </w:p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PÆD2 kursus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1C7E9E" w:rsidRPr="00583B71" w:rsidTr="001C7E9E">
        <w:tc>
          <w:tcPr>
            <w:tcW w:w="5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I16</w:t>
            </w:r>
          </w:p>
        </w:tc>
        <w:tc>
          <w:tcPr>
            <w:tcW w:w="141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Administr</w:t>
            </w:r>
            <w:r w:rsidRPr="00583B71">
              <w:rPr>
                <w:rFonts w:eastAsia="Times New Roman" w:cstheme="minorHAnsi"/>
                <w:lang w:eastAsia="da-DK"/>
              </w:rPr>
              <w:t>a</w:t>
            </w:r>
            <w:r w:rsidRPr="00583B71">
              <w:rPr>
                <w:rFonts w:eastAsia="Times New Roman" w:cstheme="minorHAnsi"/>
                <w:lang w:eastAsia="da-DK"/>
              </w:rPr>
              <w:t xml:space="preserve">tion af eget </w:t>
            </w:r>
            <w:proofErr w:type="spellStart"/>
            <w:r w:rsidRPr="00583B71">
              <w:rPr>
                <w:rFonts w:eastAsia="Times New Roman" w:cstheme="minorHAnsi"/>
                <w:lang w:eastAsia="da-DK"/>
              </w:rPr>
              <w:t>arb</w:t>
            </w:r>
            <w:proofErr w:type="spellEnd"/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11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70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26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1C7E9E" w:rsidRPr="00583B71" w:rsidTr="001C7E9E">
        <w:tc>
          <w:tcPr>
            <w:tcW w:w="5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I17</w:t>
            </w:r>
          </w:p>
        </w:tc>
        <w:tc>
          <w:tcPr>
            <w:tcW w:w="141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Lovgivning</w:t>
            </w:r>
          </w:p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11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70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26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1C7E9E" w:rsidRPr="00583B71" w:rsidTr="001C7E9E">
        <w:tc>
          <w:tcPr>
            <w:tcW w:w="5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I18</w:t>
            </w:r>
          </w:p>
        </w:tc>
        <w:tc>
          <w:tcPr>
            <w:tcW w:w="141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sundhed</w:t>
            </w:r>
            <w:r w:rsidRPr="00583B71">
              <w:rPr>
                <w:rFonts w:eastAsia="Times New Roman" w:cstheme="minorHAnsi"/>
                <w:lang w:eastAsia="da-DK"/>
              </w:rPr>
              <w:t>s</w:t>
            </w:r>
            <w:r w:rsidRPr="00583B71">
              <w:rPr>
                <w:rFonts w:eastAsia="Times New Roman" w:cstheme="minorHAnsi"/>
                <w:lang w:eastAsia="da-DK"/>
              </w:rPr>
              <w:t>fremme</w:t>
            </w: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Pt-informat</w:t>
            </w:r>
            <w:r w:rsidRPr="00583B71">
              <w:rPr>
                <w:rFonts w:eastAsia="Times New Roman" w:cstheme="minorHAnsi"/>
                <w:lang w:eastAsia="da-DK"/>
              </w:rPr>
              <w:t>i</w:t>
            </w:r>
            <w:r w:rsidRPr="00583B71">
              <w:rPr>
                <w:rFonts w:eastAsia="Times New Roman" w:cstheme="minorHAnsi"/>
                <w:lang w:eastAsia="da-DK"/>
              </w:rPr>
              <w:lastRenderedPageBreak/>
              <w:t>onsmater</w:t>
            </w:r>
            <w:r w:rsidRPr="00583B71">
              <w:rPr>
                <w:rFonts w:eastAsia="Times New Roman" w:cstheme="minorHAnsi"/>
                <w:lang w:eastAsia="da-DK"/>
              </w:rPr>
              <w:t>i</w:t>
            </w:r>
            <w:r w:rsidRPr="00583B71">
              <w:rPr>
                <w:rFonts w:eastAsia="Times New Roman" w:cstheme="minorHAnsi"/>
                <w:lang w:eastAsia="da-DK"/>
              </w:rPr>
              <w:t>ale</w:t>
            </w: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11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70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26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1C7E9E" w:rsidRPr="00583B71" w:rsidTr="001C7E9E">
        <w:tc>
          <w:tcPr>
            <w:tcW w:w="5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lastRenderedPageBreak/>
              <w:t>I19</w:t>
            </w:r>
          </w:p>
        </w:tc>
        <w:tc>
          <w:tcPr>
            <w:tcW w:w="141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Evidensbas</w:t>
            </w:r>
            <w:r w:rsidRPr="00583B71">
              <w:rPr>
                <w:rFonts w:eastAsia="Times New Roman" w:cstheme="minorHAnsi"/>
                <w:lang w:eastAsia="da-DK"/>
              </w:rPr>
              <w:t>e</w:t>
            </w:r>
            <w:r w:rsidRPr="00583B71">
              <w:rPr>
                <w:rFonts w:eastAsia="Times New Roman" w:cstheme="minorHAnsi"/>
                <w:lang w:eastAsia="da-DK"/>
              </w:rPr>
              <w:t>ret praksis</w:t>
            </w: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Selvstudium</w:t>
            </w:r>
          </w:p>
          <w:p w:rsidR="001C7E9E" w:rsidRPr="00583B71" w:rsidRDefault="00885F11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G</w:t>
            </w:r>
            <w:r w:rsidR="001C7E9E" w:rsidRPr="00583B71">
              <w:rPr>
                <w:rFonts w:eastAsia="Times New Roman" w:cstheme="minorHAnsi"/>
                <w:lang w:eastAsia="da-DK"/>
              </w:rPr>
              <w:t>uidelines</w:t>
            </w: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1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1</w:t>
            </w:r>
          </w:p>
        </w:tc>
        <w:tc>
          <w:tcPr>
            <w:tcW w:w="70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26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1C7E9E" w:rsidRPr="00583B71" w:rsidTr="001C7E9E">
        <w:tc>
          <w:tcPr>
            <w:tcW w:w="5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I20</w:t>
            </w:r>
          </w:p>
        </w:tc>
        <w:tc>
          <w:tcPr>
            <w:tcW w:w="141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formidling</w:t>
            </w: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 xml:space="preserve">Undervise </w:t>
            </w:r>
            <w:proofErr w:type="gramStart"/>
            <w:r w:rsidRPr="00583B71">
              <w:rPr>
                <w:rFonts w:eastAsia="Times New Roman" w:cstheme="minorHAnsi"/>
                <w:lang w:eastAsia="da-DK"/>
              </w:rPr>
              <w:t>fremlægge</w:t>
            </w:r>
            <w:proofErr w:type="gramEnd"/>
            <w:r w:rsidRPr="00583B71">
              <w:rPr>
                <w:rFonts w:eastAsia="Times New Roman" w:cstheme="minorHAnsi"/>
                <w:lang w:eastAsia="da-DK"/>
              </w:rPr>
              <w:t xml:space="preserve"> v konference</w:t>
            </w: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Struktur</w:t>
            </w:r>
            <w:r w:rsidRPr="00583B71">
              <w:rPr>
                <w:rFonts w:eastAsia="Times New Roman" w:cstheme="minorHAnsi"/>
                <w:lang w:eastAsia="da-DK"/>
              </w:rPr>
              <w:t>e</w:t>
            </w:r>
            <w:r w:rsidRPr="00583B71">
              <w:rPr>
                <w:rFonts w:eastAsia="Times New Roman" w:cstheme="minorHAnsi"/>
                <w:lang w:eastAsia="da-DK"/>
              </w:rPr>
              <w:t>ret fee</w:t>
            </w:r>
            <w:r w:rsidRPr="00583B71">
              <w:rPr>
                <w:rFonts w:eastAsia="Times New Roman" w:cstheme="minorHAnsi"/>
                <w:lang w:eastAsia="da-DK"/>
              </w:rPr>
              <w:t>d</w:t>
            </w:r>
            <w:r w:rsidRPr="00583B71">
              <w:rPr>
                <w:rFonts w:eastAsia="Times New Roman" w:cstheme="minorHAnsi"/>
                <w:lang w:eastAsia="da-DK"/>
              </w:rPr>
              <w:t>back skema</w:t>
            </w: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1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26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1C7E9E" w:rsidRPr="00583B71" w:rsidTr="001C7E9E">
        <w:tc>
          <w:tcPr>
            <w:tcW w:w="5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I21</w:t>
            </w:r>
          </w:p>
        </w:tc>
        <w:tc>
          <w:tcPr>
            <w:tcW w:w="141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Ansvar for egen læring</w:t>
            </w: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11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70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26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1C7E9E" w:rsidRPr="00583B71" w:rsidTr="001C7E9E">
        <w:tc>
          <w:tcPr>
            <w:tcW w:w="5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I22</w:t>
            </w:r>
          </w:p>
        </w:tc>
        <w:tc>
          <w:tcPr>
            <w:tcW w:w="141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proofErr w:type="gramStart"/>
            <w:r w:rsidRPr="00583B71">
              <w:rPr>
                <w:rFonts w:eastAsia="Times New Roman" w:cstheme="minorHAnsi"/>
                <w:lang w:eastAsia="da-DK"/>
              </w:rPr>
              <w:t>Professionel</w:t>
            </w:r>
            <w:proofErr w:type="gramEnd"/>
            <w:r w:rsidRPr="00583B71">
              <w:rPr>
                <w:rFonts w:eastAsia="Times New Roman" w:cstheme="minorHAnsi"/>
                <w:lang w:eastAsia="da-DK"/>
              </w:rPr>
              <w:t xml:space="preserve"> individ</w:t>
            </w: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Erkende egne grænser</w:t>
            </w: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11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70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26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  <w:tr w:rsidR="001C7E9E" w:rsidRPr="00583B71" w:rsidTr="001C7E9E">
        <w:tc>
          <w:tcPr>
            <w:tcW w:w="5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I23</w:t>
            </w:r>
          </w:p>
        </w:tc>
        <w:tc>
          <w:tcPr>
            <w:tcW w:w="141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Professionel organisation</w:t>
            </w: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Erkende a</w:t>
            </w:r>
            <w:r w:rsidRPr="00583B71">
              <w:rPr>
                <w:rFonts w:eastAsia="Times New Roman" w:cstheme="minorHAnsi"/>
                <w:lang w:eastAsia="da-DK"/>
              </w:rPr>
              <w:t>n</w:t>
            </w:r>
            <w:r w:rsidRPr="00583B71">
              <w:rPr>
                <w:rFonts w:eastAsia="Times New Roman" w:cstheme="minorHAnsi"/>
                <w:lang w:eastAsia="da-DK"/>
              </w:rPr>
              <w:t>dres grænser</w:t>
            </w: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55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276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1134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709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  <w:r w:rsidRPr="00583B71">
              <w:rPr>
                <w:rFonts w:eastAsia="Times New Roman" w:cstheme="minorHAnsi"/>
                <w:lang w:eastAsia="da-DK"/>
              </w:rPr>
              <w:t>x</w:t>
            </w: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567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70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2268" w:type="dxa"/>
          </w:tcPr>
          <w:p w:rsidR="001C7E9E" w:rsidRPr="00583B71" w:rsidRDefault="001C7E9E" w:rsidP="001C7E9E">
            <w:pPr>
              <w:rPr>
                <w:rFonts w:eastAsia="Times New Roman" w:cstheme="minorHAnsi"/>
                <w:lang w:eastAsia="da-DK"/>
              </w:rPr>
            </w:pPr>
          </w:p>
        </w:tc>
      </w:tr>
    </w:tbl>
    <w:p w:rsidR="006C74D0" w:rsidRPr="00583B71" w:rsidRDefault="006C74D0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  <w:sectPr w:rsidR="006C74D0" w:rsidRPr="00583B71" w:rsidSect="006C74D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72BD1" w:rsidRPr="00583B71" w:rsidRDefault="00C72BD1" w:rsidP="00C72BD1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57" w:name="_Toc405229263"/>
      <w:r w:rsidRPr="00583B71">
        <w:rPr>
          <w:rFonts w:eastAsia="Times New Roman" w:cstheme="minorHAnsi"/>
          <w:b/>
          <w:bCs/>
          <w:kern w:val="32"/>
          <w:sz w:val="32"/>
          <w:szCs w:val="32"/>
        </w:rPr>
        <w:lastRenderedPageBreak/>
        <w:t>Læringsmetoder og metoder til kompetencevurderingsmetoder</w:t>
      </w:r>
      <w:bookmarkEnd w:id="57"/>
    </w:p>
    <w:p w:rsidR="000D52A6" w:rsidRPr="00583B71" w:rsidRDefault="000D52A6" w:rsidP="007438F6">
      <w:pPr>
        <w:keepNext/>
        <w:widowControl w:val="0"/>
        <w:spacing w:after="0" w:line="240" w:lineRule="auto"/>
        <w:outlineLvl w:val="1"/>
        <w:rPr>
          <w:rFonts w:eastAsia="Times New Roman" w:cstheme="minorHAnsi"/>
          <w:b/>
          <w:bCs/>
          <w:iCs/>
          <w:sz w:val="28"/>
          <w:szCs w:val="28"/>
        </w:rPr>
      </w:pPr>
    </w:p>
    <w:p w:rsidR="00A53884" w:rsidRPr="00583B71" w:rsidRDefault="00A53884" w:rsidP="00A966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3B71">
        <w:rPr>
          <w:rFonts w:cstheme="minorHAnsi"/>
          <w:color w:val="000000"/>
          <w:sz w:val="24"/>
          <w:szCs w:val="24"/>
        </w:rPr>
        <w:t xml:space="preserve">Se de valgte </w:t>
      </w:r>
      <w:hyperlink r:id="rId21" w:history="1">
        <w:r w:rsidRPr="00583B71">
          <w:rPr>
            <w:rStyle w:val="Hyperlink"/>
            <w:rFonts w:cstheme="minorHAnsi"/>
            <w:sz w:val="24"/>
            <w:szCs w:val="24"/>
          </w:rPr>
          <w:t>m</w:t>
        </w:r>
        <w:r w:rsidR="00C72BD1" w:rsidRPr="00583B71">
          <w:rPr>
            <w:rStyle w:val="Hyperlink"/>
            <w:rFonts w:cstheme="minorHAnsi"/>
            <w:sz w:val="24"/>
            <w:szCs w:val="24"/>
          </w:rPr>
          <w:t>etoder til kompetencevurdering</w:t>
        </w:r>
      </w:hyperlink>
      <w:r w:rsidRPr="00583B71">
        <w:rPr>
          <w:rFonts w:cstheme="minorHAnsi"/>
          <w:color w:val="000000"/>
          <w:sz w:val="24"/>
          <w:szCs w:val="24"/>
        </w:rPr>
        <w:t xml:space="preserve"> i gynækologi og obstetrik</w:t>
      </w:r>
      <w:r w:rsidR="00C72BD1" w:rsidRPr="00583B71">
        <w:rPr>
          <w:rFonts w:cstheme="minorHAnsi"/>
          <w:color w:val="000000"/>
          <w:sz w:val="24"/>
          <w:szCs w:val="24"/>
        </w:rPr>
        <w:t xml:space="preserve"> </w:t>
      </w:r>
    </w:p>
    <w:p w:rsidR="00A53884" w:rsidRPr="00583B71" w:rsidRDefault="00A53884" w:rsidP="00A538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3B71">
        <w:rPr>
          <w:rFonts w:cstheme="minorHAnsi"/>
          <w:color w:val="000000"/>
          <w:sz w:val="24"/>
          <w:szCs w:val="24"/>
        </w:rPr>
        <w:t>Link til de enkelte metoder til kompetencevurdering:</w:t>
      </w:r>
    </w:p>
    <w:p w:rsidR="00D53906" w:rsidRPr="00583B71" w:rsidRDefault="007377D5" w:rsidP="00A5388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66FF"/>
          <w:sz w:val="24"/>
          <w:szCs w:val="24"/>
          <w:lang w:eastAsia="da-DK"/>
        </w:rPr>
      </w:pPr>
      <w:hyperlink r:id="rId22" w:history="1">
        <w:r w:rsidR="00A53884" w:rsidRPr="00583B71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OSAUS</w:t>
        </w:r>
      </w:hyperlink>
      <w:r w:rsidR="00A53884" w:rsidRPr="00583B71">
        <w:rPr>
          <w:rFonts w:eastAsia="Times New Roman" w:cstheme="minorHAnsi"/>
          <w:color w:val="0066FF"/>
          <w:sz w:val="24"/>
          <w:szCs w:val="24"/>
          <w:lang w:eastAsia="da-DK"/>
        </w:rPr>
        <w:br/>
      </w:r>
      <w:hyperlink r:id="rId23" w:history="1">
        <w:r w:rsidR="00A53884" w:rsidRPr="00583B71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OSALS</w:t>
        </w:r>
      </w:hyperlink>
      <w:r w:rsidR="00A53884" w:rsidRPr="00583B71">
        <w:rPr>
          <w:rFonts w:eastAsia="Times New Roman" w:cstheme="minorHAnsi"/>
          <w:color w:val="0066FF"/>
          <w:sz w:val="24"/>
          <w:szCs w:val="24"/>
          <w:lang w:eastAsia="da-DK"/>
        </w:rPr>
        <w:br/>
      </w:r>
      <w:hyperlink r:id="rId24" w:history="1">
        <w:r w:rsidR="00A53884" w:rsidRPr="00583B71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OSATS</w:t>
        </w:r>
      </w:hyperlink>
      <w:r w:rsidR="00A53884" w:rsidRPr="00583B71">
        <w:rPr>
          <w:rFonts w:eastAsia="Times New Roman" w:cstheme="minorHAnsi"/>
          <w:color w:val="0066FF"/>
          <w:sz w:val="24"/>
          <w:szCs w:val="24"/>
          <w:lang w:eastAsia="da-DK"/>
        </w:rPr>
        <w:br/>
      </w:r>
      <w:hyperlink r:id="rId25" w:history="1">
        <w:r w:rsidR="00D53906" w:rsidRPr="00583B71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OSAVE</w:t>
        </w:r>
      </w:hyperlink>
    </w:p>
    <w:p w:rsidR="00A53884" w:rsidRPr="00583B71" w:rsidRDefault="007377D5" w:rsidP="00A538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FF"/>
          <w:sz w:val="24"/>
          <w:szCs w:val="24"/>
        </w:rPr>
      </w:pPr>
      <w:hyperlink r:id="rId26" w:history="1">
        <w:r w:rsidR="00A53884" w:rsidRPr="00583B71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Mini-</w:t>
        </w:r>
        <w:proofErr w:type="spellStart"/>
        <w:r w:rsidR="00A53884" w:rsidRPr="00583B71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CEX</w:t>
        </w:r>
        <w:proofErr w:type="spellEnd"/>
        <w:r w:rsidR="00A53884" w:rsidRPr="00583B71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 xml:space="preserve"> (okt. 2014)</w:t>
        </w:r>
      </w:hyperlink>
    </w:p>
    <w:p w:rsidR="00A53884" w:rsidRPr="00583B71" w:rsidRDefault="00A53884" w:rsidP="00A538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66FF"/>
          <w:sz w:val="24"/>
          <w:szCs w:val="24"/>
          <w:lang w:eastAsia="da-DK"/>
        </w:rPr>
      </w:pPr>
      <w:r w:rsidRPr="00583B71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360°-evaluering: </w:t>
      </w:r>
      <w:r w:rsidRPr="00583B71">
        <w:rPr>
          <w:rFonts w:eastAsia="Times New Roman" w:cstheme="minorHAnsi"/>
          <w:color w:val="000000" w:themeColor="text1"/>
          <w:sz w:val="24"/>
          <w:szCs w:val="24"/>
          <w:lang w:eastAsia="da-DK"/>
        </w:rPr>
        <w:br/>
      </w:r>
      <w:r w:rsidRPr="00583B71">
        <w:rPr>
          <w:rFonts w:eastAsia="Times New Roman" w:cstheme="minorHAnsi"/>
          <w:color w:val="0066FF"/>
          <w:sz w:val="24"/>
          <w:szCs w:val="24"/>
          <w:lang w:eastAsia="da-DK"/>
        </w:rPr>
        <w:t>– </w:t>
      </w:r>
      <w:hyperlink r:id="rId27" w:history="1">
        <w:r w:rsidRPr="00583B71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Spørgeramme</w:t>
        </w:r>
      </w:hyperlink>
      <w:r w:rsidRPr="00583B71">
        <w:rPr>
          <w:rFonts w:eastAsia="Times New Roman" w:cstheme="minorHAnsi"/>
          <w:color w:val="0066FF"/>
          <w:sz w:val="24"/>
          <w:szCs w:val="24"/>
          <w:lang w:eastAsia="da-DK"/>
        </w:rPr>
        <w:br/>
        <w:t>– </w:t>
      </w:r>
      <w:hyperlink r:id="rId28" w:history="1">
        <w:r w:rsidRPr="00583B71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Vejledning</w:t>
        </w:r>
      </w:hyperlink>
    </w:p>
    <w:p w:rsidR="00A53884" w:rsidRPr="00583B71" w:rsidRDefault="00A53884" w:rsidP="00A538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da-DK"/>
        </w:rPr>
      </w:pPr>
      <w:proofErr w:type="spellStart"/>
      <w:r w:rsidRPr="00583B71">
        <w:rPr>
          <w:rFonts w:eastAsia="Times New Roman" w:cstheme="minorHAnsi"/>
          <w:color w:val="000000" w:themeColor="text1"/>
          <w:sz w:val="24"/>
          <w:szCs w:val="24"/>
          <w:lang w:eastAsia="da-DK"/>
        </w:rPr>
        <w:t>Casebaseret</w:t>
      </w:r>
      <w:proofErr w:type="spellEnd"/>
      <w:r w:rsidRPr="00583B71">
        <w:rPr>
          <w:rFonts w:eastAsia="Times New Roman" w:cstheme="minorHAnsi"/>
          <w:color w:val="000000" w:themeColor="text1"/>
          <w:sz w:val="24"/>
          <w:szCs w:val="24"/>
          <w:lang w:eastAsia="da-DK"/>
        </w:rPr>
        <w:t xml:space="preserve"> refleksion – UNDER UDARBEJDELSE</w:t>
      </w:r>
    </w:p>
    <w:p w:rsidR="00D53906" w:rsidRPr="00583B71" w:rsidRDefault="00D53906" w:rsidP="00A538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66FF"/>
          <w:sz w:val="24"/>
          <w:szCs w:val="24"/>
          <w:bdr w:val="none" w:sz="0" w:space="0" w:color="auto" w:frame="1"/>
          <w:lang w:eastAsia="da-DK"/>
        </w:rPr>
      </w:pPr>
    </w:p>
    <w:p w:rsidR="00A53884" w:rsidRPr="00583B71" w:rsidRDefault="00A53884" w:rsidP="00A5388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66FF"/>
          <w:sz w:val="24"/>
          <w:szCs w:val="24"/>
          <w:lang w:eastAsia="da-DK"/>
        </w:rPr>
      </w:pPr>
      <w:r w:rsidRPr="00583B71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da-DK"/>
        </w:rPr>
        <w:t>Supplerende læsning</w:t>
      </w:r>
      <w:r w:rsidRPr="00583B71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da-DK"/>
        </w:rPr>
        <w:br/>
      </w:r>
      <w:hyperlink r:id="rId29" w:history="1">
        <w:r w:rsidRPr="00583B71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Kompetencevurderingsmetoder –</w:t>
        </w:r>
        <w:r w:rsidR="00D53906" w:rsidRPr="00583B71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 xml:space="preserve"> </w:t>
        </w:r>
        <w:r w:rsidR="00203631" w:rsidRPr="00583B71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 xml:space="preserve">en oversigt. </w:t>
        </w:r>
        <w:r w:rsidR="00D53906" w:rsidRPr="00583B71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 xml:space="preserve">Sundhedsstyrelsen </w:t>
        </w:r>
        <w:r w:rsidRPr="00583B71">
          <w:rPr>
            <w:rFonts w:eastAsia="Times New Roman" w:cstheme="minorHAnsi"/>
            <w:color w:val="0066FF"/>
            <w:sz w:val="24"/>
            <w:szCs w:val="24"/>
            <w:u w:val="single"/>
            <w:bdr w:val="none" w:sz="0" w:space="0" w:color="auto" w:frame="1"/>
            <w:lang w:eastAsia="da-DK"/>
          </w:rPr>
          <w:t>2013</w:t>
        </w:r>
      </w:hyperlink>
      <w:r w:rsidRPr="00583B71">
        <w:rPr>
          <w:rFonts w:eastAsia="Times New Roman" w:cstheme="minorHAnsi"/>
          <w:color w:val="0066FF"/>
          <w:sz w:val="24"/>
          <w:szCs w:val="24"/>
          <w:lang w:eastAsia="da-DK"/>
        </w:rPr>
        <w:br/>
      </w:r>
      <w:hyperlink r:id="rId30" w:history="1">
        <w:r w:rsidR="00D53906" w:rsidRPr="00583B71">
          <w:rPr>
            <w:rStyle w:val="Hyperlink"/>
            <w:rFonts w:eastAsia="Times New Roman" w:cstheme="minorHAnsi"/>
            <w:color w:val="0066FF"/>
            <w:sz w:val="24"/>
            <w:szCs w:val="24"/>
            <w:lang w:eastAsia="da-DK"/>
          </w:rPr>
          <w:t xml:space="preserve">De </w:t>
        </w:r>
        <w:r w:rsidR="00203631" w:rsidRPr="00583B71">
          <w:rPr>
            <w:rStyle w:val="Hyperlink"/>
            <w:rFonts w:eastAsia="Times New Roman" w:cstheme="minorHAnsi"/>
            <w:color w:val="0066FF"/>
            <w:sz w:val="24"/>
            <w:szCs w:val="24"/>
            <w:lang w:eastAsia="da-DK"/>
          </w:rPr>
          <w:t>syv</w:t>
        </w:r>
        <w:r w:rsidR="00D53906" w:rsidRPr="00583B71">
          <w:rPr>
            <w:rStyle w:val="Hyperlink"/>
            <w:rFonts w:eastAsia="Times New Roman" w:cstheme="minorHAnsi"/>
            <w:color w:val="0066FF"/>
            <w:sz w:val="24"/>
            <w:szCs w:val="24"/>
            <w:lang w:eastAsia="da-DK"/>
          </w:rPr>
          <w:t xml:space="preserve"> lægeroller</w:t>
        </w:r>
        <w:r w:rsidR="00203631" w:rsidRPr="00583B71">
          <w:rPr>
            <w:rStyle w:val="Hyperlink"/>
            <w:rFonts w:eastAsia="Times New Roman" w:cstheme="minorHAnsi"/>
            <w:color w:val="0066FF"/>
            <w:sz w:val="24"/>
            <w:szCs w:val="24"/>
            <w:lang w:eastAsia="da-DK"/>
          </w:rPr>
          <w:t xml:space="preserve">. </w:t>
        </w:r>
        <w:r w:rsidR="00D53906" w:rsidRPr="00583B71">
          <w:rPr>
            <w:rStyle w:val="Hyperlink"/>
            <w:rFonts w:eastAsia="Times New Roman" w:cstheme="minorHAnsi"/>
            <w:color w:val="0066FF"/>
            <w:sz w:val="24"/>
            <w:szCs w:val="24"/>
            <w:lang w:eastAsia="da-DK"/>
          </w:rPr>
          <w:t>Sundhedsstyrelsen 2013</w:t>
        </w:r>
      </w:hyperlink>
      <w:r w:rsidR="00D53906" w:rsidRPr="00583B71">
        <w:rPr>
          <w:rFonts w:eastAsia="Times New Roman" w:cstheme="minorHAnsi"/>
          <w:color w:val="0066FF"/>
          <w:sz w:val="24"/>
          <w:szCs w:val="24"/>
          <w:lang w:eastAsia="da-DK"/>
        </w:rPr>
        <w:t xml:space="preserve"> </w:t>
      </w:r>
    </w:p>
    <w:p w:rsidR="00CE78AB" w:rsidRPr="00583B71" w:rsidRDefault="00CE78AB" w:rsidP="00A9664F">
      <w:pPr>
        <w:autoSpaceDE w:val="0"/>
        <w:autoSpaceDN w:val="0"/>
        <w:adjustRightInd w:val="0"/>
        <w:spacing w:after="0" w:line="240" w:lineRule="auto"/>
        <w:rPr>
          <w:rFonts w:cstheme="minorHAnsi"/>
          <w:color w:val="3399FF"/>
        </w:rPr>
      </w:pPr>
    </w:p>
    <w:p w:rsidR="00A9664F" w:rsidRPr="00583B71" w:rsidRDefault="00D53906" w:rsidP="00A9664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FF0000"/>
          <w:sz w:val="24"/>
          <w:szCs w:val="24"/>
        </w:rPr>
      </w:pPr>
      <w:r w:rsidRPr="00583B71">
        <w:rPr>
          <w:rFonts w:cstheme="minorHAnsi"/>
          <w:i/>
          <w:color w:val="FF0000"/>
          <w:sz w:val="24"/>
          <w:szCs w:val="24"/>
        </w:rPr>
        <w:t>A</w:t>
      </w:r>
      <w:r w:rsidR="00CE78AB" w:rsidRPr="00583B71">
        <w:rPr>
          <w:rFonts w:cstheme="minorHAnsi"/>
          <w:i/>
          <w:color w:val="FF0000"/>
          <w:sz w:val="24"/>
          <w:szCs w:val="24"/>
        </w:rPr>
        <w:t xml:space="preserve">fdelingen </w:t>
      </w:r>
      <w:r w:rsidRPr="00583B71">
        <w:rPr>
          <w:rFonts w:cstheme="minorHAnsi"/>
          <w:i/>
          <w:color w:val="FF0000"/>
          <w:sz w:val="24"/>
          <w:szCs w:val="24"/>
        </w:rPr>
        <w:t xml:space="preserve">kan, </w:t>
      </w:r>
      <w:r w:rsidR="00CE78AB" w:rsidRPr="00583B71">
        <w:rPr>
          <w:rFonts w:cstheme="minorHAnsi"/>
          <w:i/>
          <w:color w:val="FF0000"/>
          <w:sz w:val="24"/>
          <w:szCs w:val="24"/>
        </w:rPr>
        <w:t>hvis relevant</w:t>
      </w:r>
      <w:r w:rsidR="006D67CE">
        <w:rPr>
          <w:rFonts w:cstheme="minorHAnsi"/>
          <w:i/>
          <w:color w:val="FF0000"/>
          <w:sz w:val="24"/>
          <w:szCs w:val="24"/>
        </w:rPr>
        <w:t>, ind</w:t>
      </w:r>
      <w:r w:rsidR="00CE78AB" w:rsidRPr="00583B71">
        <w:rPr>
          <w:rFonts w:cstheme="minorHAnsi"/>
          <w:i/>
          <w:color w:val="FF0000"/>
          <w:sz w:val="24"/>
          <w:szCs w:val="24"/>
        </w:rPr>
        <w:t xml:space="preserve">sætte lokale link, </w:t>
      </w:r>
      <w:r w:rsidRPr="00583B71">
        <w:rPr>
          <w:rFonts w:cstheme="minorHAnsi"/>
          <w:i/>
          <w:color w:val="FF0000"/>
          <w:sz w:val="24"/>
          <w:szCs w:val="24"/>
        </w:rPr>
        <w:t xml:space="preserve">hvis der </w:t>
      </w:r>
      <w:r w:rsidR="00CE78AB" w:rsidRPr="00583B71">
        <w:rPr>
          <w:rFonts w:cstheme="minorHAnsi"/>
          <w:i/>
          <w:color w:val="FF0000"/>
          <w:sz w:val="24"/>
          <w:szCs w:val="24"/>
        </w:rPr>
        <w:t xml:space="preserve">særlig </w:t>
      </w:r>
      <w:r w:rsidRPr="00583B71">
        <w:rPr>
          <w:rFonts w:cstheme="minorHAnsi"/>
          <w:i/>
          <w:color w:val="FF0000"/>
          <w:sz w:val="24"/>
          <w:szCs w:val="24"/>
        </w:rPr>
        <w:t xml:space="preserve">lokal </w:t>
      </w:r>
      <w:r w:rsidR="00CE78AB" w:rsidRPr="00583B71">
        <w:rPr>
          <w:rFonts w:cstheme="minorHAnsi"/>
          <w:i/>
          <w:color w:val="FF0000"/>
          <w:sz w:val="24"/>
          <w:szCs w:val="24"/>
        </w:rPr>
        <w:t xml:space="preserve">tilpasning </w:t>
      </w:r>
      <w:r w:rsidRPr="00583B71">
        <w:rPr>
          <w:rFonts w:cstheme="minorHAnsi"/>
          <w:i/>
          <w:color w:val="FF0000"/>
          <w:sz w:val="24"/>
          <w:szCs w:val="24"/>
        </w:rPr>
        <w:t>af metoder til kompetencevurdering</w:t>
      </w:r>
      <w:r w:rsidR="006D67CE">
        <w:rPr>
          <w:rFonts w:cstheme="minorHAnsi"/>
          <w:i/>
          <w:color w:val="FF0000"/>
          <w:sz w:val="24"/>
          <w:szCs w:val="24"/>
        </w:rPr>
        <w:t>.</w:t>
      </w:r>
      <w:r w:rsidRPr="00583B71">
        <w:rPr>
          <w:rFonts w:cstheme="minorHAnsi"/>
          <w:i/>
          <w:color w:val="FF0000"/>
          <w:sz w:val="24"/>
          <w:szCs w:val="24"/>
        </w:rPr>
        <w:t xml:space="preserve"> </w:t>
      </w:r>
    </w:p>
    <w:p w:rsidR="000D52A6" w:rsidRPr="00583B71" w:rsidRDefault="000D52A6" w:rsidP="007438F6">
      <w:pPr>
        <w:keepNext/>
        <w:widowControl w:val="0"/>
        <w:spacing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</w:rPr>
      </w:pPr>
    </w:p>
    <w:p w:rsidR="00C72BD1" w:rsidRPr="00583B71" w:rsidRDefault="00C72BD1" w:rsidP="00653032">
      <w:pPr>
        <w:keepNext/>
        <w:widowControl w:val="0"/>
        <w:spacing w:after="0" w:line="240" w:lineRule="auto"/>
        <w:outlineLvl w:val="1"/>
        <w:rPr>
          <w:rFonts w:eastAsia="Times New Roman" w:cstheme="minorHAnsi"/>
          <w:bCs/>
          <w:i/>
          <w:iCs/>
          <w:color w:val="FF0000"/>
          <w:sz w:val="24"/>
          <w:szCs w:val="24"/>
        </w:rPr>
      </w:pPr>
    </w:p>
    <w:p w:rsidR="00C72BD1" w:rsidRPr="00583B71" w:rsidRDefault="00C72BD1" w:rsidP="00C72BD1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58" w:name="_Toc405229264"/>
      <w:r w:rsidRPr="00583B71">
        <w:rPr>
          <w:rFonts w:eastAsia="Times New Roman" w:cstheme="minorHAnsi"/>
          <w:b/>
          <w:bCs/>
          <w:kern w:val="32"/>
          <w:sz w:val="32"/>
          <w:szCs w:val="32"/>
        </w:rPr>
        <w:t>Obligatoriske kurser og forskningstræning</w:t>
      </w:r>
      <w:bookmarkEnd w:id="58"/>
    </w:p>
    <w:p w:rsidR="00EB4114" w:rsidRPr="00583B71" w:rsidRDefault="00EB4114" w:rsidP="007438F6">
      <w:pPr>
        <w:widowControl w:val="0"/>
        <w:spacing w:after="0" w:line="240" w:lineRule="auto"/>
        <w:rPr>
          <w:rFonts w:eastAsia="Times New Roman" w:cstheme="minorHAnsi"/>
          <w:bCs/>
          <w:sz w:val="24"/>
          <w:szCs w:val="20"/>
          <w:lang w:eastAsia="da-DK"/>
        </w:rPr>
      </w:pPr>
    </w:p>
    <w:p w:rsidR="000D52A6" w:rsidRPr="00583B71" w:rsidRDefault="00714534" w:rsidP="007438F6">
      <w:pPr>
        <w:widowControl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583B71">
        <w:rPr>
          <w:rFonts w:eastAsia="Times New Roman" w:cstheme="minorHAnsi"/>
          <w:b/>
          <w:bCs/>
          <w:sz w:val="24"/>
          <w:szCs w:val="24"/>
        </w:rPr>
        <w:t>Obligatorisk kursus</w:t>
      </w:r>
      <w:r w:rsidR="000D52A6" w:rsidRPr="00583B71">
        <w:rPr>
          <w:rFonts w:eastAsia="Times New Roman" w:cstheme="minorHAnsi"/>
          <w:b/>
          <w:bCs/>
          <w:sz w:val="24"/>
          <w:szCs w:val="24"/>
        </w:rPr>
        <w:t xml:space="preserve"> i introduktionsuddannelsen</w:t>
      </w:r>
    </w:p>
    <w:p w:rsidR="00203631" w:rsidRPr="00583B71" w:rsidRDefault="007377D5" w:rsidP="0065303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31" w:history="1">
        <w:r w:rsidR="00653032" w:rsidRPr="00583B71">
          <w:rPr>
            <w:rStyle w:val="Hyperlink"/>
            <w:rFonts w:cstheme="minorHAnsi"/>
            <w:sz w:val="24"/>
            <w:szCs w:val="24"/>
          </w:rPr>
          <w:t>Pædagogik 2</w:t>
        </w:r>
      </w:hyperlink>
      <w:r w:rsidR="00714534" w:rsidRPr="00583B71">
        <w:rPr>
          <w:rFonts w:cstheme="minorHAnsi"/>
          <w:color w:val="000000"/>
          <w:sz w:val="24"/>
          <w:szCs w:val="24"/>
        </w:rPr>
        <w:t>: På CEKU. Følges op af 1 dag med en pædagogisk opgave i egen afdeling</w:t>
      </w:r>
    </w:p>
    <w:p w:rsidR="00653032" w:rsidRPr="00583B71" w:rsidRDefault="00653032" w:rsidP="007D74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583B71">
        <w:rPr>
          <w:rFonts w:cstheme="minorHAnsi"/>
          <w:bCs/>
          <w:color w:val="000000"/>
          <w:sz w:val="24"/>
          <w:szCs w:val="24"/>
        </w:rPr>
        <w:t xml:space="preserve">Kursus for introduktionslæger </w:t>
      </w:r>
      <w:proofErr w:type="spellStart"/>
      <w:r w:rsidR="00714534" w:rsidRPr="00583B71">
        <w:rPr>
          <w:rFonts w:cstheme="minorHAnsi"/>
          <w:bCs/>
          <w:color w:val="000000"/>
          <w:sz w:val="24"/>
          <w:szCs w:val="24"/>
        </w:rPr>
        <w:t>gynobs</w:t>
      </w:r>
      <w:proofErr w:type="spellEnd"/>
      <w:r w:rsidR="00714534" w:rsidRPr="00583B71">
        <w:rPr>
          <w:rFonts w:cstheme="minorHAnsi"/>
          <w:bCs/>
          <w:color w:val="000000"/>
          <w:sz w:val="24"/>
          <w:szCs w:val="24"/>
        </w:rPr>
        <w:t xml:space="preserve"> øst:</w:t>
      </w:r>
      <w:r w:rsidR="007D74BE">
        <w:rPr>
          <w:rFonts w:cstheme="minorHAnsi"/>
          <w:bCs/>
          <w:color w:val="000000"/>
          <w:sz w:val="24"/>
          <w:szCs w:val="24"/>
        </w:rPr>
        <w:t xml:space="preserve"> </w:t>
      </w:r>
      <w:r w:rsidR="00203631" w:rsidRPr="00583B71">
        <w:rPr>
          <w:rFonts w:cstheme="minorHAnsi"/>
          <w:color w:val="000000"/>
          <w:sz w:val="24"/>
          <w:szCs w:val="24"/>
        </w:rPr>
        <w:t>L</w:t>
      </w:r>
      <w:r w:rsidRPr="00583B71">
        <w:rPr>
          <w:rFonts w:cstheme="minorHAnsi"/>
          <w:color w:val="000000"/>
          <w:sz w:val="24"/>
          <w:szCs w:val="24"/>
        </w:rPr>
        <w:t>ove og r</w:t>
      </w:r>
      <w:r w:rsidR="00203631" w:rsidRPr="00583B71">
        <w:rPr>
          <w:rFonts w:cstheme="minorHAnsi"/>
          <w:color w:val="000000"/>
          <w:sz w:val="24"/>
          <w:szCs w:val="24"/>
        </w:rPr>
        <w:t xml:space="preserve">egler, AC, abort og </w:t>
      </w:r>
      <w:r w:rsidRPr="00583B71">
        <w:rPr>
          <w:rFonts w:cstheme="minorHAnsi"/>
          <w:color w:val="000000"/>
          <w:sz w:val="24"/>
          <w:szCs w:val="24"/>
        </w:rPr>
        <w:t>obstetrisk. færdighedstr</w:t>
      </w:r>
      <w:r w:rsidRPr="00583B71">
        <w:rPr>
          <w:rFonts w:cstheme="minorHAnsi"/>
          <w:color w:val="000000"/>
          <w:sz w:val="24"/>
          <w:szCs w:val="24"/>
        </w:rPr>
        <w:t>æ</w:t>
      </w:r>
      <w:r w:rsidRPr="00583B71">
        <w:rPr>
          <w:rFonts w:cstheme="minorHAnsi"/>
          <w:color w:val="000000"/>
          <w:sz w:val="24"/>
          <w:szCs w:val="24"/>
        </w:rPr>
        <w:t xml:space="preserve">ning - tilmelding </w:t>
      </w:r>
      <w:r w:rsidRPr="00583B71">
        <w:rPr>
          <w:rFonts w:cstheme="minorHAnsi"/>
          <w:color w:val="0000FF"/>
          <w:sz w:val="24"/>
          <w:szCs w:val="24"/>
        </w:rPr>
        <w:t>betina.ristorp.andersen@regionh.dk</w:t>
      </w:r>
    </w:p>
    <w:p w:rsidR="00653032" w:rsidRPr="00583B71" w:rsidRDefault="007377D5" w:rsidP="0065303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  <w:hyperlink r:id="rId32" w:anchor="courses/eb202b0a48f9b4ef08247f1b0801c3ea" w:history="1">
        <w:r w:rsidR="00714534" w:rsidRPr="00583B71">
          <w:rPr>
            <w:rStyle w:val="Hyperlink"/>
            <w:rFonts w:cstheme="minorHAnsi"/>
            <w:bCs/>
            <w:sz w:val="24"/>
            <w:szCs w:val="24"/>
          </w:rPr>
          <w:t>Kursus i laparoskopi</w:t>
        </w:r>
      </w:hyperlink>
      <w:r w:rsidR="007D74BE">
        <w:rPr>
          <w:rFonts w:cstheme="minorHAnsi"/>
          <w:bCs/>
          <w:color w:val="000000"/>
          <w:sz w:val="24"/>
          <w:szCs w:val="24"/>
        </w:rPr>
        <w:t xml:space="preserve">: </w:t>
      </w:r>
      <w:r w:rsidR="00714534" w:rsidRPr="00583B71">
        <w:rPr>
          <w:rFonts w:cstheme="minorHAnsi"/>
          <w:bCs/>
          <w:color w:val="000000"/>
          <w:sz w:val="24"/>
          <w:szCs w:val="24"/>
        </w:rPr>
        <w:t xml:space="preserve">På </w:t>
      </w:r>
      <w:r w:rsidR="00653032" w:rsidRPr="00583B71">
        <w:rPr>
          <w:rFonts w:cstheme="minorHAnsi"/>
          <w:color w:val="000000"/>
          <w:sz w:val="24"/>
          <w:szCs w:val="24"/>
        </w:rPr>
        <w:t xml:space="preserve">CEKU - tilmelding til </w:t>
      </w:r>
      <w:r w:rsidR="00957970">
        <w:rPr>
          <w:rFonts w:cstheme="minorHAnsi"/>
          <w:color w:val="0000FF"/>
          <w:sz w:val="24"/>
          <w:szCs w:val="24"/>
        </w:rPr>
        <w:t>kontakt@cekusim.dk</w:t>
      </w:r>
    </w:p>
    <w:p w:rsidR="00653032" w:rsidRPr="00583B71" w:rsidRDefault="00653032" w:rsidP="0065303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583B71">
        <w:rPr>
          <w:rFonts w:cstheme="minorHAnsi"/>
          <w:color w:val="000000"/>
          <w:sz w:val="24"/>
          <w:szCs w:val="24"/>
        </w:rPr>
        <w:t xml:space="preserve">Træning i </w:t>
      </w:r>
      <w:proofErr w:type="spellStart"/>
      <w:r w:rsidRPr="00583B71">
        <w:rPr>
          <w:rFonts w:cstheme="minorHAnsi"/>
          <w:color w:val="000000"/>
          <w:sz w:val="24"/>
          <w:szCs w:val="24"/>
        </w:rPr>
        <w:t>laparoskopi</w:t>
      </w:r>
      <w:proofErr w:type="spellEnd"/>
      <w:r w:rsidRPr="00583B71">
        <w:rPr>
          <w:rFonts w:cstheme="minorHAnsi"/>
          <w:color w:val="000000"/>
          <w:sz w:val="24"/>
          <w:szCs w:val="24"/>
        </w:rPr>
        <w:t xml:space="preserve"> enten på </w:t>
      </w:r>
      <w:proofErr w:type="spellStart"/>
      <w:r w:rsidRPr="00583B71">
        <w:rPr>
          <w:rFonts w:cstheme="minorHAnsi"/>
          <w:color w:val="000000"/>
          <w:sz w:val="24"/>
          <w:szCs w:val="24"/>
        </w:rPr>
        <w:t>CEKU</w:t>
      </w:r>
      <w:proofErr w:type="spellEnd"/>
      <w:r w:rsidRPr="00583B71">
        <w:rPr>
          <w:rFonts w:cstheme="minorHAnsi"/>
          <w:color w:val="000000"/>
          <w:sz w:val="24"/>
          <w:szCs w:val="24"/>
        </w:rPr>
        <w:t xml:space="preserve"> eller </w:t>
      </w:r>
      <w:r w:rsidR="00203631" w:rsidRPr="00583B71">
        <w:rPr>
          <w:rFonts w:cstheme="minorHAnsi"/>
          <w:color w:val="000000"/>
          <w:sz w:val="24"/>
          <w:szCs w:val="24"/>
        </w:rPr>
        <w:t xml:space="preserve">lokale aftaler </w:t>
      </w:r>
    </w:p>
    <w:p w:rsidR="00653032" w:rsidRDefault="007377D5" w:rsidP="006530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33" w:anchor="courses/7b3b6907ff5ce99d726be9c1fa167562" w:history="1">
        <w:r w:rsidR="00653032" w:rsidRPr="00583B71">
          <w:rPr>
            <w:rStyle w:val="Hyperlink"/>
            <w:rFonts w:cstheme="minorHAnsi"/>
            <w:bCs/>
            <w:sz w:val="24"/>
            <w:szCs w:val="24"/>
          </w:rPr>
          <w:t xml:space="preserve">Kursus </w:t>
        </w:r>
        <w:r w:rsidR="00203631" w:rsidRPr="00583B71">
          <w:rPr>
            <w:rStyle w:val="Hyperlink"/>
            <w:rFonts w:cstheme="minorHAnsi"/>
            <w:bCs/>
            <w:sz w:val="24"/>
            <w:szCs w:val="24"/>
          </w:rPr>
          <w:t>i operativ teknik (</w:t>
        </w:r>
        <w:r w:rsidR="00653032" w:rsidRPr="00583B71">
          <w:rPr>
            <w:rStyle w:val="Hyperlink"/>
            <w:rFonts w:cstheme="minorHAnsi"/>
            <w:bCs/>
            <w:sz w:val="24"/>
            <w:szCs w:val="24"/>
          </w:rPr>
          <w:t>grisekursus</w:t>
        </w:r>
        <w:r w:rsidR="00203631" w:rsidRPr="00583B71">
          <w:rPr>
            <w:rStyle w:val="Hyperlink"/>
            <w:rFonts w:cstheme="minorHAnsi"/>
            <w:bCs/>
            <w:sz w:val="24"/>
            <w:szCs w:val="24"/>
          </w:rPr>
          <w:t>)</w:t>
        </w:r>
      </w:hyperlink>
      <w:r w:rsidR="00203631" w:rsidRPr="00583B71">
        <w:rPr>
          <w:rFonts w:cstheme="minorHAnsi"/>
          <w:bCs/>
          <w:color w:val="000000"/>
          <w:sz w:val="24"/>
          <w:szCs w:val="24"/>
        </w:rPr>
        <w:t xml:space="preserve"> </w:t>
      </w:r>
      <w:r w:rsidR="00653032" w:rsidRPr="00583B71">
        <w:rPr>
          <w:rFonts w:cstheme="minorHAnsi"/>
          <w:color w:val="000000"/>
          <w:sz w:val="24"/>
          <w:szCs w:val="24"/>
        </w:rPr>
        <w:t xml:space="preserve">når </w:t>
      </w:r>
      <w:proofErr w:type="spellStart"/>
      <w:r w:rsidR="00203631" w:rsidRPr="00583B71">
        <w:rPr>
          <w:rFonts w:cstheme="minorHAnsi"/>
          <w:color w:val="000000"/>
          <w:sz w:val="24"/>
          <w:szCs w:val="24"/>
        </w:rPr>
        <w:t>laparakopisk</w:t>
      </w:r>
      <w:proofErr w:type="spellEnd"/>
      <w:r w:rsidR="00203631" w:rsidRPr="00583B7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203631" w:rsidRPr="00583B71">
        <w:rPr>
          <w:rFonts w:cstheme="minorHAnsi"/>
          <w:color w:val="000000"/>
          <w:sz w:val="24"/>
          <w:szCs w:val="24"/>
        </w:rPr>
        <w:t>test</w:t>
      </w:r>
      <w:r w:rsidR="000F088B" w:rsidRPr="00583B71">
        <w:rPr>
          <w:rFonts w:cstheme="minorHAnsi"/>
          <w:color w:val="000000"/>
          <w:sz w:val="24"/>
          <w:szCs w:val="24"/>
        </w:rPr>
        <w:t>’s</w:t>
      </w:r>
      <w:proofErr w:type="spellEnd"/>
      <w:r w:rsidR="00203631" w:rsidRPr="00583B71">
        <w:rPr>
          <w:rFonts w:cstheme="minorHAnsi"/>
          <w:color w:val="000000"/>
          <w:sz w:val="24"/>
          <w:szCs w:val="24"/>
        </w:rPr>
        <w:t xml:space="preserve"> </w:t>
      </w:r>
      <w:r w:rsidR="00714534" w:rsidRPr="00583B71">
        <w:rPr>
          <w:rFonts w:cstheme="minorHAnsi"/>
          <w:color w:val="000000"/>
          <w:sz w:val="24"/>
          <w:szCs w:val="24"/>
        </w:rPr>
        <w:t xml:space="preserve">er bestået: På Panum - tilmelding til </w:t>
      </w:r>
      <w:bookmarkStart w:id="59" w:name="_GoBack"/>
      <w:r>
        <w:fldChar w:fldCharType="begin"/>
      </w:r>
      <w:r>
        <w:instrText xml:space="preserve"> HYPERLINK "mailto:kontakt@cekusim.dk" </w:instrText>
      </w:r>
      <w:r>
        <w:fldChar w:fldCharType="separate"/>
      </w:r>
      <w:r w:rsidR="00957970" w:rsidRPr="0005796C">
        <w:rPr>
          <w:rStyle w:val="Hyperlink"/>
          <w:rFonts w:cstheme="minorHAnsi"/>
          <w:sz w:val="24"/>
          <w:szCs w:val="24"/>
        </w:rPr>
        <w:t>kontakt@cekusim.dk</w:t>
      </w:r>
      <w:r>
        <w:rPr>
          <w:rStyle w:val="Hyperlink"/>
          <w:rFonts w:cstheme="minorHAnsi"/>
          <w:sz w:val="24"/>
          <w:szCs w:val="24"/>
        </w:rPr>
        <w:fldChar w:fldCharType="end"/>
      </w:r>
      <w:bookmarkEnd w:id="59"/>
    </w:p>
    <w:p w:rsidR="00714534" w:rsidRPr="00583B71" w:rsidRDefault="00714534" w:rsidP="0065303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583B71">
        <w:rPr>
          <w:rFonts w:cstheme="minorHAnsi"/>
          <w:bCs/>
          <w:color w:val="000000"/>
          <w:sz w:val="24"/>
          <w:szCs w:val="24"/>
        </w:rPr>
        <w:t>STAN-kurser afholdes lokalt. Har introduktionslæger problemer med at få tilbudt kursus, da he</w:t>
      </w:r>
      <w:r w:rsidRPr="00583B71">
        <w:rPr>
          <w:rFonts w:cstheme="minorHAnsi"/>
          <w:bCs/>
          <w:color w:val="000000"/>
          <w:sz w:val="24"/>
          <w:szCs w:val="24"/>
        </w:rPr>
        <w:t>n</w:t>
      </w:r>
      <w:r w:rsidRPr="00583B71">
        <w:rPr>
          <w:rFonts w:cstheme="minorHAnsi"/>
          <w:bCs/>
          <w:color w:val="000000"/>
          <w:sz w:val="24"/>
          <w:szCs w:val="24"/>
        </w:rPr>
        <w:t xml:space="preserve">vendelse til PKL i øst. </w:t>
      </w:r>
    </w:p>
    <w:p w:rsidR="00714534" w:rsidRPr="00583B71" w:rsidRDefault="00714534" w:rsidP="0065303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0D52A6" w:rsidRPr="00583B71" w:rsidRDefault="00714534" w:rsidP="0071453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color w:val="FF0000"/>
          <w:sz w:val="24"/>
          <w:szCs w:val="24"/>
        </w:rPr>
      </w:pPr>
      <w:r w:rsidRPr="00583B71">
        <w:rPr>
          <w:rFonts w:cstheme="minorHAnsi"/>
          <w:bCs/>
          <w:i/>
          <w:color w:val="FF0000"/>
          <w:sz w:val="24"/>
          <w:szCs w:val="24"/>
        </w:rPr>
        <w:t xml:space="preserve">Evt. Lokal plan for </w:t>
      </w:r>
      <w:r w:rsidR="000F088B" w:rsidRPr="00583B71">
        <w:rPr>
          <w:rFonts w:cstheme="minorHAnsi"/>
          <w:bCs/>
          <w:i/>
          <w:color w:val="FF0000"/>
          <w:sz w:val="24"/>
          <w:szCs w:val="24"/>
        </w:rPr>
        <w:t xml:space="preserve">kurser og </w:t>
      </w:r>
      <w:r w:rsidRPr="00583B71">
        <w:rPr>
          <w:rFonts w:cstheme="minorHAnsi"/>
          <w:bCs/>
          <w:i/>
          <w:color w:val="FF0000"/>
          <w:sz w:val="24"/>
          <w:szCs w:val="24"/>
        </w:rPr>
        <w:t>f</w:t>
      </w:r>
      <w:r w:rsidRPr="00583B71">
        <w:rPr>
          <w:rFonts w:cstheme="minorHAnsi"/>
          <w:i/>
          <w:iCs/>
          <w:color w:val="FF0000"/>
          <w:sz w:val="24"/>
          <w:szCs w:val="24"/>
        </w:rPr>
        <w:t>okuserede ophold</w:t>
      </w:r>
      <w:r w:rsidR="009D68BD" w:rsidRPr="00583B71">
        <w:rPr>
          <w:rFonts w:cstheme="minorHAnsi"/>
          <w:i/>
          <w:iCs/>
          <w:color w:val="FF0000"/>
          <w:sz w:val="24"/>
          <w:szCs w:val="24"/>
        </w:rPr>
        <w:t>. Gerne link til hjemmeside.</w:t>
      </w:r>
    </w:p>
    <w:p w:rsidR="000D52A6" w:rsidRPr="00583B71" w:rsidRDefault="000D52A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C72BD1" w:rsidRPr="00583B71" w:rsidRDefault="00C72BD1" w:rsidP="00C72BD1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60" w:name="_Toc405229265"/>
      <w:bookmarkStart w:id="61" w:name="_Toc62234164"/>
      <w:bookmarkStart w:id="62" w:name="_Toc280211841"/>
      <w:bookmarkStart w:id="63" w:name="_Toc280212126"/>
      <w:bookmarkStart w:id="64" w:name="_Toc280212412"/>
      <w:bookmarkStart w:id="65" w:name="_Toc280212765"/>
      <w:bookmarkStart w:id="66" w:name="_Toc153529001"/>
      <w:bookmarkStart w:id="67" w:name="_Toc253695311"/>
      <w:bookmarkStart w:id="68" w:name="_Toc280209057"/>
      <w:bookmarkStart w:id="69" w:name="_Toc280210177"/>
      <w:bookmarkStart w:id="70" w:name="_Toc280210259"/>
      <w:bookmarkStart w:id="71" w:name="_Toc280211225"/>
      <w:bookmarkStart w:id="72" w:name="_Toc280211347"/>
      <w:bookmarkStart w:id="73" w:name="_Toc280211550"/>
      <w:bookmarkStart w:id="74" w:name="_Toc280211605"/>
      <w:bookmarkStart w:id="75" w:name="_Toc280211694"/>
      <w:bookmarkStart w:id="76" w:name="_Toc280211834"/>
      <w:bookmarkStart w:id="77" w:name="_Toc280212119"/>
      <w:bookmarkStart w:id="78" w:name="_Toc280212405"/>
      <w:bookmarkStart w:id="79" w:name="_Toc280212758"/>
      <w:r w:rsidRPr="00583B71">
        <w:rPr>
          <w:rFonts w:eastAsia="Times New Roman" w:cstheme="minorHAnsi"/>
          <w:b/>
          <w:bCs/>
          <w:kern w:val="32"/>
          <w:sz w:val="32"/>
          <w:szCs w:val="32"/>
        </w:rPr>
        <w:t>Uddannelsesvejledning</w:t>
      </w:r>
      <w:bookmarkEnd w:id="60"/>
    </w:p>
    <w:bookmarkEnd w:id="61"/>
    <w:bookmarkEnd w:id="62"/>
    <w:bookmarkEnd w:id="63"/>
    <w:bookmarkEnd w:id="64"/>
    <w:bookmarkEnd w:id="65"/>
    <w:p w:rsidR="00EB4114" w:rsidRPr="00583B71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0D52A6" w:rsidRPr="00583B71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583B71">
        <w:rPr>
          <w:rFonts w:eastAsia="Times New Roman" w:cstheme="minorHAnsi"/>
          <w:sz w:val="24"/>
          <w:szCs w:val="20"/>
        </w:rPr>
        <w:t>Under ansættelsen gives uddannelsesvejledning</w:t>
      </w:r>
      <w:r w:rsidR="000D52A6" w:rsidRPr="00583B71">
        <w:rPr>
          <w:rFonts w:eastAsia="Times New Roman" w:cstheme="minorHAnsi"/>
          <w:sz w:val="24"/>
          <w:szCs w:val="20"/>
        </w:rPr>
        <w:t>.</w:t>
      </w:r>
    </w:p>
    <w:p w:rsidR="000D52A6" w:rsidRPr="00583B71" w:rsidRDefault="000D52A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583B71">
        <w:rPr>
          <w:rFonts w:eastAsia="Times New Roman" w:cstheme="minorHAnsi"/>
          <w:sz w:val="24"/>
          <w:szCs w:val="20"/>
        </w:rPr>
        <w:t>På den enkelte afdeling er en uddannelsesansvarlig overlæge, hovedvejledere og daglige kliniske vejledere.</w:t>
      </w:r>
    </w:p>
    <w:p w:rsidR="000D52A6" w:rsidRPr="00583B71" w:rsidRDefault="00FE1BA6" w:rsidP="007438F6">
      <w:pPr>
        <w:widowControl w:val="0"/>
        <w:spacing w:after="0" w:line="240" w:lineRule="auto"/>
        <w:rPr>
          <w:rFonts w:eastAsia="Times New Roman" w:cstheme="minorHAnsi"/>
          <w:i/>
          <w:color w:val="FF0000"/>
          <w:sz w:val="24"/>
          <w:szCs w:val="20"/>
        </w:rPr>
      </w:pPr>
      <w:r w:rsidRPr="00583B71">
        <w:rPr>
          <w:rFonts w:eastAsia="Times New Roman" w:cstheme="minorHAnsi"/>
          <w:i/>
          <w:color w:val="FF0000"/>
          <w:sz w:val="24"/>
          <w:szCs w:val="20"/>
        </w:rPr>
        <w:t xml:space="preserve">Evt. LINK om lokal plan for vejledning </w:t>
      </w:r>
    </w:p>
    <w:p w:rsidR="007D74BE" w:rsidRDefault="007D74BE">
      <w:pPr>
        <w:rPr>
          <w:rFonts w:eastAsia="Times New Roman" w:cstheme="minorHAnsi"/>
          <w:b/>
          <w:bCs/>
          <w:kern w:val="32"/>
          <w:sz w:val="32"/>
          <w:szCs w:val="32"/>
        </w:rPr>
      </w:pPr>
      <w:r>
        <w:rPr>
          <w:rFonts w:eastAsia="Times New Roman" w:cstheme="minorHAnsi"/>
          <w:b/>
          <w:bCs/>
          <w:kern w:val="32"/>
          <w:sz w:val="32"/>
          <w:szCs w:val="32"/>
        </w:rPr>
        <w:br w:type="page"/>
      </w:r>
    </w:p>
    <w:p w:rsidR="00C72BD1" w:rsidRPr="00583B71" w:rsidRDefault="00C72BD1" w:rsidP="00C72BD1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80" w:name="_Toc405229266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583B71">
        <w:rPr>
          <w:rFonts w:eastAsia="Times New Roman" w:cstheme="minorHAnsi"/>
          <w:b/>
          <w:bCs/>
          <w:kern w:val="32"/>
          <w:sz w:val="32"/>
          <w:szCs w:val="32"/>
        </w:rPr>
        <w:lastRenderedPageBreak/>
        <w:t>Evaluering af den lægelige videreuddannelse</w:t>
      </w:r>
      <w:bookmarkEnd w:id="80"/>
    </w:p>
    <w:p w:rsidR="00EB4114" w:rsidRPr="00583B71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EB4114" w:rsidRPr="00583B71" w:rsidRDefault="000D52A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583B71">
        <w:rPr>
          <w:rFonts w:eastAsia="Times New Roman" w:cstheme="minorHAnsi"/>
          <w:sz w:val="24"/>
          <w:szCs w:val="20"/>
        </w:rPr>
        <w:t>Når et uddannelsesforløb afsluttes</w:t>
      </w:r>
      <w:r w:rsidR="006D67CE">
        <w:rPr>
          <w:rFonts w:eastAsia="Times New Roman" w:cstheme="minorHAnsi"/>
          <w:sz w:val="24"/>
          <w:szCs w:val="20"/>
        </w:rPr>
        <w:t>,</w:t>
      </w:r>
      <w:r w:rsidRPr="00583B71">
        <w:rPr>
          <w:rFonts w:eastAsia="Times New Roman" w:cstheme="minorHAnsi"/>
          <w:sz w:val="24"/>
          <w:szCs w:val="20"/>
        </w:rPr>
        <w:t xml:space="preserve"> </w:t>
      </w:r>
      <w:r w:rsidR="007438F6" w:rsidRPr="00583B71">
        <w:rPr>
          <w:rFonts w:eastAsia="Times New Roman" w:cstheme="minorHAnsi"/>
          <w:sz w:val="24"/>
          <w:szCs w:val="20"/>
        </w:rPr>
        <w:t>skal den uddannelsessøgend</w:t>
      </w:r>
      <w:r w:rsidRPr="00583B71">
        <w:rPr>
          <w:rFonts w:eastAsia="Times New Roman" w:cstheme="minorHAnsi"/>
          <w:sz w:val="24"/>
          <w:szCs w:val="20"/>
        </w:rPr>
        <w:t>e</w:t>
      </w:r>
      <w:r w:rsidR="007438F6" w:rsidRPr="00583B71">
        <w:rPr>
          <w:rFonts w:eastAsia="Times New Roman" w:cstheme="minorHAnsi"/>
          <w:sz w:val="24"/>
          <w:szCs w:val="20"/>
        </w:rPr>
        <w:t xml:space="preserve"> </w:t>
      </w:r>
      <w:r w:rsidR="00FE1BA6" w:rsidRPr="00583B71">
        <w:rPr>
          <w:rFonts w:eastAsia="Times New Roman" w:cstheme="minorHAnsi"/>
          <w:sz w:val="24"/>
          <w:szCs w:val="20"/>
        </w:rPr>
        <w:t xml:space="preserve">læge foretage evaluering via </w:t>
      </w:r>
      <w:hyperlink r:id="rId34" w:history="1">
        <w:r w:rsidR="00EB4114" w:rsidRPr="00583B71">
          <w:rPr>
            <w:rFonts w:eastAsia="Times New Roman" w:cstheme="minorHAnsi"/>
            <w:color w:val="0000FF"/>
            <w:sz w:val="24"/>
            <w:szCs w:val="24"/>
            <w:u w:val="single"/>
          </w:rPr>
          <w:t>www.evaluer.dk</w:t>
        </w:r>
      </w:hyperlink>
      <w:r w:rsidR="00EB4114" w:rsidRPr="00583B71">
        <w:rPr>
          <w:rFonts w:eastAsia="Times New Roman" w:cstheme="minorHAnsi"/>
          <w:sz w:val="24"/>
          <w:szCs w:val="20"/>
        </w:rPr>
        <w:t>.</w:t>
      </w:r>
    </w:p>
    <w:p w:rsidR="00030912" w:rsidRPr="00583B71" w:rsidRDefault="00EB4114" w:rsidP="00030912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583B71">
        <w:rPr>
          <w:rFonts w:eastAsia="Times New Roman" w:cstheme="minorHAnsi"/>
          <w:sz w:val="24"/>
          <w:szCs w:val="20"/>
        </w:rPr>
        <w:t xml:space="preserve">Uddannelsesansvarlige </w:t>
      </w:r>
      <w:r w:rsidR="000D52A6" w:rsidRPr="00583B71">
        <w:rPr>
          <w:rFonts w:eastAsia="Times New Roman" w:cstheme="minorHAnsi"/>
          <w:sz w:val="24"/>
          <w:szCs w:val="20"/>
        </w:rPr>
        <w:t xml:space="preserve">og ledende </w:t>
      </w:r>
      <w:r w:rsidR="006D67CE" w:rsidRPr="00583B71">
        <w:rPr>
          <w:rFonts w:eastAsia="Times New Roman" w:cstheme="minorHAnsi"/>
          <w:sz w:val="24"/>
          <w:szCs w:val="20"/>
        </w:rPr>
        <w:t xml:space="preserve">overlæger </w:t>
      </w:r>
      <w:r w:rsidRPr="00583B71">
        <w:rPr>
          <w:rFonts w:eastAsia="Times New Roman" w:cstheme="minorHAnsi"/>
          <w:sz w:val="24"/>
          <w:szCs w:val="20"/>
        </w:rPr>
        <w:t xml:space="preserve">har adgang til at se enkeltevalueringer og </w:t>
      </w:r>
      <w:r w:rsidR="000D52A6" w:rsidRPr="00583B71">
        <w:rPr>
          <w:rFonts w:eastAsia="Times New Roman" w:cstheme="minorHAnsi"/>
          <w:sz w:val="24"/>
          <w:szCs w:val="20"/>
        </w:rPr>
        <w:t>den tekst</w:t>
      </w:r>
      <w:r w:rsidR="006D67CE">
        <w:rPr>
          <w:rFonts w:eastAsia="Times New Roman" w:cstheme="minorHAnsi"/>
          <w:sz w:val="24"/>
          <w:szCs w:val="20"/>
        </w:rPr>
        <w:t>,</w:t>
      </w:r>
      <w:r w:rsidR="000D52A6" w:rsidRPr="00583B71">
        <w:rPr>
          <w:rFonts w:eastAsia="Times New Roman" w:cstheme="minorHAnsi"/>
          <w:sz w:val="24"/>
          <w:szCs w:val="20"/>
        </w:rPr>
        <w:t xml:space="preserve"> den uddannelsessøgende skriver </w:t>
      </w:r>
      <w:r w:rsidRPr="00583B71">
        <w:rPr>
          <w:rFonts w:eastAsia="Times New Roman" w:cstheme="minorHAnsi"/>
          <w:sz w:val="24"/>
          <w:szCs w:val="20"/>
        </w:rPr>
        <w:t xml:space="preserve">om </w:t>
      </w:r>
      <w:r w:rsidR="000D52A6" w:rsidRPr="00583B71">
        <w:rPr>
          <w:rFonts w:eastAsia="Times New Roman" w:cstheme="minorHAnsi"/>
          <w:sz w:val="24"/>
          <w:szCs w:val="20"/>
        </w:rPr>
        <w:t>afdelingen</w:t>
      </w:r>
      <w:r w:rsidR="007438F6" w:rsidRPr="00583B71">
        <w:rPr>
          <w:rFonts w:eastAsia="Times New Roman" w:cstheme="minorHAnsi"/>
          <w:sz w:val="24"/>
          <w:szCs w:val="20"/>
        </w:rPr>
        <w:t xml:space="preserve">. </w:t>
      </w:r>
      <w:r w:rsidRPr="00583B71">
        <w:rPr>
          <w:rFonts w:eastAsia="Times New Roman" w:cstheme="minorHAnsi"/>
          <w:sz w:val="24"/>
          <w:szCs w:val="20"/>
        </w:rPr>
        <w:t>Afdelingerne vil løbende anvende disse evalu</w:t>
      </w:r>
      <w:r w:rsidRPr="00583B71">
        <w:rPr>
          <w:rFonts w:eastAsia="Times New Roman" w:cstheme="minorHAnsi"/>
          <w:sz w:val="24"/>
          <w:szCs w:val="20"/>
        </w:rPr>
        <w:t>e</w:t>
      </w:r>
      <w:r w:rsidRPr="00583B71">
        <w:rPr>
          <w:rFonts w:eastAsia="Times New Roman" w:cstheme="minorHAnsi"/>
          <w:sz w:val="24"/>
          <w:szCs w:val="20"/>
        </w:rPr>
        <w:t>ringer i arbejdet på at forbedre den lægelige videreuddannelse.</w:t>
      </w:r>
      <w:r w:rsidR="00030912" w:rsidRPr="00583B71">
        <w:rPr>
          <w:rFonts w:eastAsia="Times New Roman" w:cstheme="minorHAnsi"/>
          <w:sz w:val="24"/>
          <w:szCs w:val="20"/>
        </w:rPr>
        <w:t xml:space="preserve"> Gennemsnit for alle evalueringer på den uddannelsesgivende afdeling offentliggøres.</w:t>
      </w:r>
    </w:p>
    <w:p w:rsidR="00EB4114" w:rsidRPr="00583B71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0D52A6" w:rsidRPr="00583B71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  <w:r w:rsidRPr="00583B71">
        <w:rPr>
          <w:rFonts w:eastAsia="Times New Roman" w:cstheme="minorHAnsi"/>
          <w:sz w:val="24"/>
          <w:szCs w:val="20"/>
        </w:rPr>
        <w:t>Sundhedsstyrelsen</w:t>
      </w:r>
      <w:r w:rsidR="000D52A6" w:rsidRPr="00583B71">
        <w:rPr>
          <w:rFonts w:eastAsia="Times New Roman" w:cstheme="minorHAnsi"/>
          <w:sz w:val="24"/>
          <w:szCs w:val="20"/>
        </w:rPr>
        <w:t xml:space="preserve"> </w:t>
      </w:r>
      <w:r w:rsidRPr="00583B71">
        <w:rPr>
          <w:rFonts w:eastAsia="Times New Roman" w:cstheme="minorHAnsi"/>
          <w:sz w:val="24"/>
          <w:szCs w:val="20"/>
        </w:rPr>
        <w:t xml:space="preserve">står for </w:t>
      </w:r>
      <w:hyperlink r:id="rId35" w:history="1">
        <w:r w:rsidRPr="00583B71">
          <w:rPr>
            <w:rStyle w:val="Hyperlink"/>
            <w:rFonts w:eastAsia="Times New Roman" w:cstheme="minorHAnsi"/>
            <w:sz w:val="24"/>
            <w:szCs w:val="20"/>
          </w:rPr>
          <w:t>inspektorordningen</w:t>
        </w:r>
      </w:hyperlink>
      <w:r w:rsidRPr="00583B71">
        <w:rPr>
          <w:rFonts w:eastAsia="Times New Roman" w:cstheme="minorHAnsi"/>
          <w:sz w:val="24"/>
          <w:szCs w:val="20"/>
        </w:rPr>
        <w:t xml:space="preserve"> og udsender inspektorer til alle uddannelsesgive</w:t>
      </w:r>
      <w:r w:rsidRPr="00583B71">
        <w:rPr>
          <w:rFonts w:eastAsia="Times New Roman" w:cstheme="minorHAnsi"/>
          <w:sz w:val="24"/>
          <w:szCs w:val="20"/>
        </w:rPr>
        <w:t>n</w:t>
      </w:r>
      <w:r w:rsidRPr="00583B71">
        <w:rPr>
          <w:rFonts w:eastAsia="Times New Roman" w:cstheme="minorHAnsi"/>
          <w:sz w:val="24"/>
          <w:szCs w:val="20"/>
        </w:rPr>
        <w:t xml:space="preserve">de afdelinger ca. hvert 4. år, samt udsender rapporter fra inspektorernes besøg. </w:t>
      </w:r>
    </w:p>
    <w:p w:rsidR="000D52A6" w:rsidRPr="00583B71" w:rsidRDefault="000D52A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EB4114" w:rsidRPr="00583B71" w:rsidRDefault="000D52A6" w:rsidP="007438F6">
      <w:pPr>
        <w:widowControl w:val="0"/>
        <w:spacing w:after="0" w:line="240" w:lineRule="auto"/>
        <w:rPr>
          <w:rFonts w:eastAsia="Times New Roman" w:cstheme="minorHAnsi"/>
          <w:i/>
          <w:color w:val="FF0000"/>
          <w:sz w:val="24"/>
          <w:szCs w:val="20"/>
        </w:rPr>
      </w:pPr>
      <w:r w:rsidRPr="00583B71">
        <w:rPr>
          <w:rFonts w:eastAsia="Times New Roman" w:cstheme="minorHAnsi"/>
          <w:i/>
          <w:color w:val="FF0000"/>
          <w:sz w:val="24"/>
          <w:szCs w:val="20"/>
        </w:rPr>
        <w:t>Her indsættes link fra egen afd.</w:t>
      </w:r>
      <w:r w:rsidR="007438F6" w:rsidRPr="00583B71">
        <w:rPr>
          <w:rFonts w:eastAsia="Times New Roman" w:cstheme="minorHAnsi"/>
          <w:i/>
          <w:color w:val="FF0000"/>
          <w:sz w:val="24"/>
          <w:szCs w:val="20"/>
        </w:rPr>
        <w:t xml:space="preserve"> til de seneste inspektorrapporter</w:t>
      </w:r>
    </w:p>
    <w:p w:rsidR="000D52A6" w:rsidRPr="00583B71" w:rsidRDefault="000D52A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C72BD1" w:rsidRPr="00583B71" w:rsidRDefault="00C72BD1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C72BD1" w:rsidRPr="00583B71" w:rsidRDefault="00C72BD1" w:rsidP="00C72BD1">
      <w:pPr>
        <w:pStyle w:val="Listeafsnit"/>
        <w:keepNext/>
        <w:widowControl w:val="0"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32"/>
        </w:rPr>
      </w:pPr>
      <w:bookmarkStart w:id="81" w:name="_Toc405229267"/>
      <w:r w:rsidRPr="00583B71">
        <w:rPr>
          <w:rFonts w:eastAsia="Times New Roman" w:cstheme="minorHAnsi"/>
          <w:b/>
          <w:bCs/>
          <w:kern w:val="32"/>
          <w:sz w:val="32"/>
          <w:szCs w:val="32"/>
        </w:rPr>
        <w:t>Nyttige kontakter og informationer</w:t>
      </w:r>
      <w:bookmarkEnd w:id="81"/>
    </w:p>
    <w:p w:rsidR="00EB4114" w:rsidRPr="00583B71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0"/>
        </w:rPr>
      </w:pPr>
    </w:p>
    <w:p w:rsidR="00FE1BA6" w:rsidRPr="00583B71" w:rsidRDefault="007438F6" w:rsidP="00FE1BA6">
      <w:pPr>
        <w:widowControl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583B71">
        <w:rPr>
          <w:rFonts w:eastAsia="Times New Roman" w:cstheme="minorHAnsi"/>
          <w:b/>
          <w:sz w:val="24"/>
          <w:szCs w:val="24"/>
        </w:rPr>
        <w:t xml:space="preserve">Det specialespecifikke uddannelsesråd </w:t>
      </w:r>
      <w:r w:rsidR="00FE1BA6" w:rsidRPr="00583B71">
        <w:rPr>
          <w:rFonts w:eastAsia="Times New Roman" w:cstheme="minorHAnsi"/>
          <w:b/>
          <w:sz w:val="24"/>
          <w:szCs w:val="24"/>
        </w:rPr>
        <w:t xml:space="preserve">i gynækologi og obstetrik i øst: </w:t>
      </w:r>
    </w:p>
    <w:p w:rsidR="000D52A6" w:rsidRPr="00583B71" w:rsidRDefault="00FE1BA6" w:rsidP="00FE1BA6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583B71">
        <w:rPr>
          <w:rFonts w:eastAsia="Times New Roman" w:cstheme="minorHAnsi"/>
          <w:sz w:val="24"/>
          <w:szCs w:val="24"/>
        </w:rPr>
        <w:t>H</w:t>
      </w:r>
      <w:r w:rsidR="000D52A6" w:rsidRPr="00583B71">
        <w:rPr>
          <w:rFonts w:eastAsia="Times New Roman" w:cstheme="minorHAnsi"/>
          <w:sz w:val="24"/>
          <w:szCs w:val="24"/>
        </w:rPr>
        <w:t>ar til formål at drøfte specialets videreuddannelse p</w:t>
      </w:r>
      <w:r w:rsidR="007149EC" w:rsidRPr="00583B71">
        <w:rPr>
          <w:rFonts w:eastAsia="Times New Roman" w:cstheme="minorHAnsi"/>
          <w:sz w:val="24"/>
          <w:szCs w:val="24"/>
        </w:rPr>
        <w:t>å samtlige uddannelsessteder i R</w:t>
      </w:r>
      <w:r w:rsidR="000D52A6" w:rsidRPr="00583B71">
        <w:rPr>
          <w:rFonts w:eastAsia="Times New Roman" w:cstheme="minorHAnsi"/>
          <w:sz w:val="24"/>
          <w:szCs w:val="24"/>
        </w:rPr>
        <w:t>egion</w:t>
      </w:r>
      <w:r w:rsidR="007149EC" w:rsidRPr="00583B71">
        <w:rPr>
          <w:rFonts w:eastAsia="Times New Roman" w:cstheme="minorHAnsi"/>
          <w:sz w:val="24"/>
          <w:szCs w:val="24"/>
        </w:rPr>
        <w:t xml:space="preserve"> Ø</w:t>
      </w:r>
      <w:r w:rsidR="007438F6" w:rsidRPr="00583B71">
        <w:rPr>
          <w:rFonts w:eastAsia="Times New Roman" w:cstheme="minorHAnsi"/>
          <w:sz w:val="24"/>
          <w:szCs w:val="24"/>
        </w:rPr>
        <w:t>st,</w:t>
      </w:r>
      <w:r w:rsidR="000D52A6" w:rsidRPr="00583B71">
        <w:rPr>
          <w:rFonts w:eastAsia="Times New Roman" w:cstheme="minorHAnsi"/>
          <w:sz w:val="24"/>
          <w:szCs w:val="24"/>
        </w:rPr>
        <w:t xml:space="preserve"> herunder at bidrage til sikring af en høj kvalitet i den lægelige videreuddannelse på alle uddanne</w:t>
      </w:r>
      <w:r w:rsidR="000D52A6" w:rsidRPr="00583B71">
        <w:rPr>
          <w:rFonts w:eastAsia="Times New Roman" w:cstheme="minorHAnsi"/>
          <w:sz w:val="24"/>
          <w:szCs w:val="24"/>
        </w:rPr>
        <w:t>l</w:t>
      </w:r>
      <w:r w:rsidR="000D52A6" w:rsidRPr="00583B71">
        <w:rPr>
          <w:rFonts w:eastAsia="Times New Roman" w:cstheme="minorHAnsi"/>
          <w:sz w:val="24"/>
          <w:szCs w:val="24"/>
        </w:rPr>
        <w:t xml:space="preserve">sessteder for specialet. </w:t>
      </w:r>
      <w:r w:rsidRPr="00583B71">
        <w:rPr>
          <w:rFonts w:eastAsia="Times New Roman" w:cstheme="minorHAnsi"/>
          <w:sz w:val="24"/>
          <w:szCs w:val="24"/>
        </w:rPr>
        <w:t xml:space="preserve"> </w:t>
      </w:r>
    </w:p>
    <w:p w:rsidR="00FE1BA6" w:rsidRPr="00583B71" w:rsidRDefault="007377D5" w:rsidP="00FE1BA6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  <w:hyperlink r:id="rId36" w:history="1">
        <w:r w:rsidR="00FE1BA6" w:rsidRPr="00583B71">
          <w:rPr>
            <w:rStyle w:val="Hyperlink"/>
            <w:rFonts w:eastAsia="Times New Roman" w:cstheme="minorHAnsi"/>
            <w:sz w:val="24"/>
            <w:szCs w:val="24"/>
          </w:rPr>
          <w:t xml:space="preserve">Referater fra uddannelsesrådsmøderne er samlet på </w:t>
        </w:r>
        <w:proofErr w:type="spellStart"/>
        <w:r w:rsidR="00FE1BA6" w:rsidRPr="00583B71">
          <w:rPr>
            <w:rStyle w:val="Hyperlink"/>
            <w:rFonts w:eastAsia="Times New Roman" w:cstheme="minorHAnsi"/>
            <w:sz w:val="24"/>
            <w:szCs w:val="24"/>
          </w:rPr>
          <w:t>DSOGs</w:t>
        </w:r>
        <w:proofErr w:type="spellEnd"/>
        <w:r w:rsidR="00FE1BA6" w:rsidRPr="00583B71">
          <w:rPr>
            <w:rStyle w:val="Hyperlink"/>
            <w:rFonts w:eastAsia="Times New Roman" w:cstheme="minorHAnsi"/>
            <w:sz w:val="24"/>
            <w:szCs w:val="24"/>
          </w:rPr>
          <w:t xml:space="preserve"> hjemmeside</w:t>
        </w:r>
      </w:hyperlink>
      <w:r w:rsidR="007149EC" w:rsidRPr="00583B71">
        <w:rPr>
          <w:rFonts w:eastAsia="Times New Roman" w:cstheme="minorHAnsi"/>
          <w:sz w:val="24"/>
          <w:szCs w:val="24"/>
        </w:rPr>
        <w:t xml:space="preserve"> </w:t>
      </w:r>
    </w:p>
    <w:p w:rsidR="007438F6" w:rsidRPr="00583B71" w:rsidRDefault="007438F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B4114" w:rsidRPr="00583B71" w:rsidRDefault="007438F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583B71">
        <w:rPr>
          <w:rFonts w:eastAsia="Times New Roman" w:cstheme="minorHAnsi"/>
          <w:b/>
          <w:sz w:val="24"/>
          <w:szCs w:val="24"/>
        </w:rPr>
        <w:t xml:space="preserve">Formand for uddannelsesrådet i gynækologi og obstetrik = </w:t>
      </w:r>
      <w:r w:rsidR="00EB4114" w:rsidRPr="00583B71">
        <w:rPr>
          <w:rFonts w:eastAsia="Times New Roman" w:cstheme="minorHAnsi"/>
          <w:b/>
          <w:sz w:val="24"/>
          <w:szCs w:val="24"/>
        </w:rPr>
        <w:t>Postgraduat klinisk lektor</w:t>
      </w:r>
      <w:r w:rsidR="00EB4114" w:rsidRPr="00583B71">
        <w:rPr>
          <w:rFonts w:eastAsia="Times New Roman" w:cstheme="minorHAnsi"/>
          <w:sz w:val="24"/>
          <w:szCs w:val="24"/>
        </w:rPr>
        <w:t xml:space="preserve">: </w:t>
      </w:r>
      <w:hyperlink r:id="rId37" w:history="1">
        <w:r w:rsidR="007149EC" w:rsidRPr="00583B71">
          <w:rPr>
            <w:rStyle w:val="Hyperlink"/>
            <w:rFonts w:eastAsia="Times New Roman" w:cstheme="minorHAnsi"/>
            <w:sz w:val="24"/>
            <w:szCs w:val="24"/>
          </w:rPr>
          <w:t>je</w:t>
        </w:r>
        <w:r w:rsidR="007149EC" w:rsidRPr="00583B71">
          <w:rPr>
            <w:rStyle w:val="Hyperlink"/>
            <w:rFonts w:eastAsia="Times New Roman" w:cstheme="minorHAnsi"/>
            <w:sz w:val="24"/>
            <w:szCs w:val="24"/>
          </w:rPr>
          <w:t>t</w:t>
        </w:r>
        <w:r w:rsidR="007149EC" w:rsidRPr="00583B71">
          <w:rPr>
            <w:rStyle w:val="Hyperlink"/>
            <w:rFonts w:eastAsia="Times New Roman" w:cstheme="minorHAnsi"/>
            <w:sz w:val="24"/>
            <w:szCs w:val="24"/>
          </w:rPr>
          <w:t>te.led.soerensen@regionh.dk</w:t>
        </w:r>
      </w:hyperlink>
    </w:p>
    <w:p w:rsidR="00EB4114" w:rsidRPr="00583B71" w:rsidRDefault="007377D5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  <w:hyperlink r:id="rId38" w:history="1">
        <w:r w:rsidR="00EB4114" w:rsidRPr="00583B71">
          <w:rPr>
            <w:rStyle w:val="Hyperlink"/>
            <w:rFonts w:eastAsia="Times New Roman" w:cstheme="minorHAnsi"/>
            <w:sz w:val="24"/>
            <w:szCs w:val="24"/>
          </w:rPr>
          <w:t xml:space="preserve">Oversigt </w:t>
        </w:r>
        <w:r w:rsidR="00FE1BA6" w:rsidRPr="00583B71">
          <w:rPr>
            <w:rStyle w:val="Hyperlink"/>
            <w:rFonts w:eastAsia="Times New Roman" w:cstheme="minorHAnsi"/>
            <w:sz w:val="24"/>
            <w:szCs w:val="24"/>
          </w:rPr>
          <w:t>over alle specialers PKL</w:t>
        </w:r>
      </w:hyperlink>
      <w:r w:rsidR="00FE1BA6" w:rsidRPr="00583B71">
        <w:rPr>
          <w:rFonts w:eastAsia="Times New Roman" w:cstheme="minorHAnsi"/>
          <w:sz w:val="24"/>
          <w:szCs w:val="24"/>
        </w:rPr>
        <w:t xml:space="preserve"> </w:t>
      </w:r>
    </w:p>
    <w:p w:rsidR="00EB4114" w:rsidRPr="00583B71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:rsidR="00EB4114" w:rsidRPr="00583B71" w:rsidRDefault="007377D5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hyperlink r:id="rId39" w:history="1">
        <w:r w:rsidR="00FE1BA6" w:rsidRPr="00583B71">
          <w:rPr>
            <w:rStyle w:val="Hyperlink"/>
            <w:rFonts w:eastAsia="Times New Roman" w:cstheme="minorHAnsi"/>
            <w:sz w:val="24"/>
            <w:szCs w:val="24"/>
            <w:lang w:eastAsia="da-DK"/>
          </w:rPr>
          <w:t>Specialeselskabets Dansk Selskab for Obstetrik og Gynækologi DSOG</w:t>
        </w:r>
      </w:hyperlink>
      <w:r w:rsidR="00FE1BA6" w:rsidRPr="00583B71">
        <w:rPr>
          <w:rFonts w:eastAsia="Times New Roman" w:cstheme="minorHAnsi"/>
          <w:sz w:val="24"/>
          <w:szCs w:val="24"/>
          <w:lang w:eastAsia="da-DK"/>
        </w:rPr>
        <w:t xml:space="preserve"> </w:t>
      </w:r>
    </w:p>
    <w:p w:rsidR="00FE1BA6" w:rsidRPr="00583B71" w:rsidRDefault="00FE1BA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B4114" w:rsidRPr="00583B71" w:rsidRDefault="00EB4114" w:rsidP="007438F6">
      <w:pPr>
        <w:widowControl w:val="0"/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  <w:r w:rsidRPr="00583B71">
        <w:rPr>
          <w:rFonts w:eastAsia="Times New Roman" w:cstheme="minorHAnsi"/>
          <w:b/>
          <w:sz w:val="24"/>
          <w:szCs w:val="24"/>
          <w:lang w:eastAsia="da-DK"/>
        </w:rPr>
        <w:t>Sundhedsstyrelsen</w:t>
      </w:r>
    </w:p>
    <w:p w:rsidR="00EB4114" w:rsidRPr="00583B71" w:rsidRDefault="007377D5" w:rsidP="007438F6">
      <w:pPr>
        <w:widowControl w:val="0"/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da-DK"/>
        </w:rPr>
      </w:pPr>
      <w:hyperlink r:id="rId40" w:history="1">
        <w:r w:rsidR="00EB4114" w:rsidRPr="00583B71">
          <w:rPr>
            <w:rFonts w:eastAsia="Times New Roman" w:cstheme="minorHAnsi"/>
            <w:bCs/>
            <w:iCs/>
            <w:color w:val="0000FF"/>
            <w:sz w:val="24"/>
            <w:szCs w:val="24"/>
            <w:u w:val="single"/>
            <w:lang w:eastAsia="da-DK"/>
          </w:rPr>
          <w:t>www.sst.dk</w:t>
        </w:r>
      </w:hyperlink>
    </w:p>
    <w:p w:rsidR="00EB4114" w:rsidRPr="00583B71" w:rsidRDefault="007377D5" w:rsidP="007438F6">
      <w:pPr>
        <w:widowControl w:val="0"/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da-DK"/>
        </w:rPr>
      </w:pPr>
      <w:hyperlink r:id="rId41" w:history="1">
        <w:r w:rsidR="00EB4114" w:rsidRPr="00583B71">
          <w:rPr>
            <w:rFonts w:eastAsia="Times New Roman" w:cstheme="minorHAnsi"/>
            <w:bCs/>
            <w:iCs/>
            <w:color w:val="0000FF"/>
            <w:sz w:val="24"/>
            <w:szCs w:val="24"/>
            <w:u w:val="single"/>
            <w:lang w:eastAsia="da-DK"/>
          </w:rPr>
          <w:t>Den lægelige videreuddannelse</w:t>
        </w:r>
      </w:hyperlink>
    </w:p>
    <w:p w:rsidR="00EB4114" w:rsidRPr="00583B71" w:rsidRDefault="00EB4114" w:rsidP="007438F6">
      <w:pPr>
        <w:widowControl w:val="0"/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da-DK"/>
        </w:rPr>
      </w:pPr>
    </w:p>
    <w:p w:rsidR="00EB4114" w:rsidRPr="00583B71" w:rsidRDefault="00FE1BA6" w:rsidP="007438F6">
      <w:pPr>
        <w:widowControl w:val="0"/>
        <w:spacing w:after="0" w:line="240" w:lineRule="auto"/>
        <w:rPr>
          <w:rFonts w:eastAsia="Times New Roman" w:cstheme="minorHAnsi"/>
          <w:b/>
          <w:sz w:val="24"/>
          <w:szCs w:val="24"/>
          <w:lang w:eastAsia="da-DK"/>
        </w:rPr>
      </w:pPr>
      <w:r w:rsidRPr="00583B71">
        <w:rPr>
          <w:rFonts w:eastAsia="Times New Roman" w:cstheme="minorHAnsi"/>
          <w:b/>
          <w:sz w:val="24"/>
          <w:szCs w:val="24"/>
          <w:lang w:eastAsia="da-DK"/>
        </w:rPr>
        <w:t>Regionale Sekretariater for Lægelig V</w:t>
      </w:r>
      <w:r w:rsidR="00EB4114" w:rsidRPr="00583B71">
        <w:rPr>
          <w:rFonts w:eastAsia="Times New Roman" w:cstheme="minorHAnsi"/>
          <w:b/>
          <w:sz w:val="24"/>
          <w:szCs w:val="24"/>
          <w:lang w:eastAsia="da-DK"/>
        </w:rPr>
        <w:t>idereuddannelse</w:t>
      </w:r>
    </w:p>
    <w:p w:rsidR="00EB4114" w:rsidRPr="00583B71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583B71">
        <w:rPr>
          <w:rFonts w:eastAsia="Times New Roman" w:cstheme="minorHAnsi"/>
          <w:sz w:val="24"/>
          <w:szCs w:val="24"/>
          <w:lang w:eastAsia="da-DK"/>
        </w:rPr>
        <w:t xml:space="preserve">Videreuddannelsesregion Øst: </w:t>
      </w:r>
      <w:hyperlink r:id="rId42" w:history="1">
        <w:r w:rsidRPr="00583B71">
          <w:rPr>
            <w:rFonts w:eastAsia="Times New Roman" w:cstheme="minorHAnsi"/>
            <w:color w:val="0000FF"/>
            <w:sz w:val="24"/>
            <w:szCs w:val="24"/>
            <w:u w:val="single"/>
          </w:rPr>
          <w:t>www.laegeuddannelsen.dk</w:t>
        </w:r>
      </w:hyperlink>
    </w:p>
    <w:p w:rsidR="00FE1BA6" w:rsidRPr="00583B71" w:rsidRDefault="00FE1BA6" w:rsidP="00FE1BA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583B71">
        <w:rPr>
          <w:rFonts w:eastAsia="Times New Roman" w:cstheme="minorHAnsi"/>
          <w:sz w:val="24"/>
          <w:szCs w:val="24"/>
          <w:lang w:eastAsia="da-DK"/>
        </w:rPr>
        <w:t xml:space="preserve">Videreuddannelsesregion Nord: </w:t>
      </w:r>
      <w:hyperlink r:id="rId43" w:history="1">
        <w:r w:rsidRPr="00583B71">
          <w:rPr>
            <w:rFonts w:eastAsia="Times New Roman" w:cstheme="minorHAnsi"/>
            <w:color w:val="0000FF"/>
            <w:sz w:val="24"/>
            <w:szCs w:val="24"/>
            <w:u w:val="single"/>
          </w:rPr>
          <w:t>www.videreuddannelsen-nord.dk</w:t>
        </w:r>
      </w:hyperlink>
    </w:p>
    <w:p w:rsidR="00FE1BA6" w:rsidRPr="00583B71" w:rsidRDefault="00FE1BA6" w:rsidP="00FE1BA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583B71">
        <w:rPr>
          <w:rFonts w:eastAsia="Times New Roman" w:cstheme="minorHAnsi"/>
          <w:sz w:val="24"/>
          <w:szCs w:val="24"/>
          <w:lang w:eastAsia="da-DK"/>
        </w:rPr>
        <w:t xml:space="preserve">Videreuddannelsesregion Syd: </w:t>
      </w:r>
      <w:hyperlink r:id="rId44" w:history="1">
        <w:r w:rsidRPr="00583B71">
          <w:rPr>
            <w:rFonts w:eastAsia="Times New Roman" w:cstheme="minorHAnsi"/>
            <w:color w:val="0000FF"/>
            <w:sz w:val="24"/>
            <w:szCs w:val="24"/>
            <w:u w:val="single"/>
          </w:rPr>
          <w:t>www.videreuddannelsen-syd.dk</w:t>
        </w:r>
      </w:hyperlink>
    </w:p>
    <w:p w:rsidR="00EB4114" w:rsidRPr="00583B71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:rsidR="00FE1BA6" w:rsidRPr="00583B71" w:rsidRDefault="00FE1BA6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583B71">
        <w:rPr>
          <w:rFonts w:eastAsia="Times New Roman" w:cstheme="minorHAnsi"/>
          <w:b/>
          <w:sz w:val="24"/>
          <w:szCs w:val="24"/>
          <w:lang w:eastAsia="da-DK"/>
        </w:rPr>
        <w:t>Gynækologi og obstetrik kontakt i sekretariat for lægelig videreuddannelse</w:t>
      </w:r>
      <w:r w:rsidRPr="00583B71">
        <w:rPr>
          <w:rFonts w:eastAsia="Times New Roman" w:cstheme="minorHAnsi"/>
          <w:sz w:val="24"/>
          <w:szCs w:val="24"/>
          <w:lang w:eastAsia="da-DK"/>
        </w:rPr>
        <w:t>:</w:t>
      </w:r>
      <w:r w:rsidR="006D67CE">
        <w:rPr>
          <w:rFonts w:eastAsia="Times New Roman" w:cstheme="minorHAnsi"/>
          <w:sz w:val="24"/>
          <w:szCs w:val="24"/>
          <w:lang w:eastAsia="da-DK"/>
        </w:rPr>
        <w:br/>
      </w:r>
      <w:hyperlink r:id="rId45" w:history="1">
        <w:r w:rsidRPr="00583B71">
          <w:rPr>
            <w:rStyle w:val="Hyperlink"/>
            <w:rFonts w:eastAsia="Times New Roman" w:cstheme="minorHAnsi"/>
            <w:sz w:val="24"/>
            <w:szCs w:val="24"/>
            <w:lang w:eastAsia="da-DK"/>
          </w:rPr>
          <w:t>birgitte.roenn@regionh.dk</w:t>
        </w:r>
      </w:hyperlink>
    </w:p>
    <w:p w:rsidR="00EB4114" w:rsidRPr="00583B71" w:rsidRDefault="00EB4114" w:rsidP="007438F6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:rsidR="00666373" w:rsidRPr="00583B71" w:rsidRDefault="000D52A6" w:rsidP="00666373">
      <w:pPr>
        <w:pStyle w:val="Sidehoved"/>
        <w:rPr>
          <w:rFonts w:cstheme="minorHAnsi"/>
          <w:i/>
          <w:sz w:val="20"/>
        </w:rPr>
      </w:pPr>
      <w:r w:rsidRPr="00583B71">
        <w:rPr>
          <w:rFonts w:eastAsia="Times New Roman" w:cstheme="minorHAnsi"/>
          <w:b/>
          <w:sz w:val="24"/>
          <w:szCs w:val="24"/>
        </w:rPr>
        <w:t>Graviditets-</w:t>
      </w:r>
      <w:r w:rsidR="006D67CE">
        <w:rPr>
          <w:rFonts w:eastAsia="Times New Roman" w:cstheme="minorHAnsi"/>
          <w:b/>
          <w:sz w:val="24"/>
          <w:szCs w:val="24"/>
        </w:rPr>
        <w:t xml:space="preserve">, </w:t>
      </w:r>
      <w:r w:rsidRPr="00583B71">
        <w:rPr>
          <w:rFonts w:eastAsia="Times New Roman" w:cstheme="minorHAnsi"/>
          <w:b/>
          <w:sz w:val="24"/>
          <w:szCs w:val="24"/>
        </w:rPr>
        <w:t>bars</w:t>
      </w:r>
      <w:r w:rsidR="006D67CE">
        <w:rPr>
          <w:rFonts w:eastAsia="Times New Roman" w:cstheme="minorHAnsi"/>
          <w:b/>
          <w:sz w:val="24"/>
          <w:szCs w:val="24"/>
        </w:rPr>
        <w:t>el</w:t>
      </w:r>
      <w:r w:rsidRPr="00583B71">
        <w:rPr>
          <w:rFonts w:eastAsia="Times New Roman" w:cstheme="minorHAnsi"/>
          <w:b/>
          <w:sz w:val="24"/>
          <w:szCs w:val="24"/>
        </w:rPr>
        <w:t>s</w:t>
      </w:r>
      <w:r w:rsidR="006D67CE">
        <w:rPr>
          <w:rFonts w:eastAsia="Times New Roman" w:cstheme="minorHAnsi"/>
          <w:b/>
          <w:sz w:val="24"/>
          <w:szCs w:val="24"/>
        </w:rPr>
        <w:t>-</w:t>
      </w:r>
      <w:r w:rsidRPr="00583B71">
        <w:rPr>
          <w:rFonts w:eastAsia="Times New Roman" w:cstheme="minorHAnsi"/>
          <w:b/>
          <w:sz w:val="24"/>
          <w:szCs w:val="24"/>
        </w:rPr>
        <w:t xml:space="preserve"> og længerevarende sygeorlov</w:t>
      </w:r>
      <w:r w:rsidR="007149EC" w:rsidRPr="00583B71">
        <w:rPr>
          <w:rFonts w:eastAsia="Times New Roman" w:cstheme="minorHAnsi"/>
          <w:b/>
          <w:sz w:val="24"/>
          <w:szCs w:val="24"/>
        </w:rPr>
        <w:t xml:space="preserve">: </w:t>
      </w:r>
      <w:r w:rsidR="007149EC" w:rsidRPr="00583B71">
        <w:rPr>
          <w:rFonts w:eastAsia="Times New Roman" w:cstheme="minorHAnsi"/>
          <w:sz w:val="24"/>
          <w:szCs w:val="24"/>
        </w:rPr>
        <w:t>S</w:t>
      </w:r>
      <w:r w:rsidRPr="00583B71">
        <w:rPr>
          <w:rFonts w:eastAsia="Times New Roman" w:cstheme="minorHAnsi"/>
          <w:sz w:val="24"/>
          <w:szCs w:val="24"/>
        </w:rPr>
        <w:t xml:space="preserve">kal meldes </w:t>
      </w:r>
      <w:r w:rsidR="00653032" w:rsidRPr="00583B71">
        <w:rPr>
          <w:rFonts w:eastAsia="Times New Roman" w:cstheme="minorHAnsi"/>
          <w:sz w:val="24"/>
          <w:szCs w:val="24"/>
        </w:rPr>
        <w:t xml:space="preserve">af den uddannelsessøgende læge </w:t>
      </w:r>
      <w:r w:rsidRPr="00583B71">
        <w:rPr>
          <w:rFonts w:eastAsia="Times New Roman" w:cstheme="minorHAnsi"/>
          <w:sz w:val="24"/>
          <w:szCs w:val="24"/>
        </w:rPr>
        <w:t xml:space="preserve">til </w:t>
      </w:r>
      <w:r w:rsidR="00181CF7" w:rsidRPr="00583B71">
        <w:rPr>
          <w:rFonts w:eastAsia="Times New Roman" w:cstheme="minorHAnsi"/>
          <w:sz w:val="24"/>
          <w:szCs w:val="24"/>
        </w:rPr>
        <w:t>Sekretariat for L</w:t>
      </w:r>
      <w:r w:rsidR="00653032" w:rsidRPr="00583B71">
        <w:rPr>
          <w:rFonts w:eastAsia="Times New Roman" w:cstheme="minorHAnsi"/>
          <w:sz w:val="24"/>
          <w:szCs w:val="24"/>
        </w:rPr>
        <w:t>æge</w:t>
      </w:r>
      <w:r w:rsidR="00181CF7" w:rsidRPr="00583B71">
        <w:rPr>
          <w:rFonts w:eastAsia="Times New Roman" w:cstheme="minorHAnsi"/>
          <w:sz w:val="24"/>
          <w:szCs w:val="24"/>
        </w:rPr>
        <w:t>lige Videreuddannelse og de(</w:t>
      </w:r>
      <w:r w:rsidR="00666373" w:rsidRPr="00583B71">
        <w:rPr>
          <w:rFonts w:eastAsia="Times New Roman" w:cstheme="minorHAnsi"/>
          <w:sz w:val="24"/>
          <w:szCs w:val="24"/>
        </w:rPr>
        <w:t>-</w:t>
      </w:r>
      <w:r w:rsidR="00181CF7" w:rsidRPr="00583B71">
        <w:rPr>
          <w:rFonts w:eastAsia="Times New Roman" w:cstheme="minorHAnsi"/>
          <w:sz w:val="24"/>
          <w:szCs w:val="24"/>
        </w:rPr>
        <w:t xml:space="preserve">n) </w:t>
      </w:r>
      <w:r w:rsidRPr="00583B71">
        <w:rPr>
          <w:rFonts w:eastAsia="Times New Roman" w:cstheme="minorHAnsi"/>
          <w:sz w:val="24"/>
          <w:szCs w:val="24"/>
        </w:rPr>
        <w:t>ledende overlæge</w:t>
      </w:r>
      <w:r w:rsidR="00181CF7" w:rsidRPr="00583B71">
        <w:rPr>
          <w:rFonts w:eastAsia="Times New Roman" w:cstheme="minorHAnsi"/>
          <w:sz w:val="24"/>
          <w:szCs w:val="24"/>
        </w:rPr>
        <w:t>(</w:t>
      </w:r>
      <w:r w:rsidR="00666373" w:rsidRPr="00583B71">
        <w:rPr>
          <w:rFonts w:eastAsia="Times New Roman" w:cstheme="minorHAnsi"/>
          <w:sz w:val="24"/>
          <w:szCs w:val="24"/>
        </w:rPr>
        <w:t>-</w:t>
      </w:r>
      <w:r w:rsidR="00181CF7" w:rsidRPr="00583B71">
        <w:rPr>
          <w:rFonts w:eastAsia="Times New Roman" w:cstheme="minorHAnsi"/>
          <w:sz w:val="24"/>
          <w:szCs w:val="24"/>
        </w:rPr>
        <w:t>r)</w:t>
      </w:r>
      <w:r w:rsidRPr="00583B71">
        <w:rPr>
          <w:rFonts w:eastAsia="Times New Roman" w:cstheme="minorHAnsi"/>
          <w:sz w:val="24"/>
          <w:szCs w:val="24"/>
        </w:rPr>
        <w:t xml:space="preserve"> og uddanne</w:t>
      </w:r>
      <w:r w:rsidR="00181CF7" w:rsidRPr="00583B71">
        <w:rPr>
          <w:rFonts w:eastAsia="Times New Roman" w:cstheme="minorHAnsi"/>
          <w:sz w:val="24"/>
          <w:szCs w:val="24"/>
        </w:rPr>
        <w:t>lsesa</w:t>
      </w:r>
      <w:r w:rsidR="00181CF7" w:rsidRPr="00583B71">
        <w:rPr>
          <w:rFonts w:eastAsia="Times New Roman" w:cstheme="minorHAnsi"/>
          <w:sz w:val="24"/>
          <w:szCs w:val="24"/>
        </w:rPr>
        <w:t>n</w:t>
      </w:r>
      <w:r w:rsidR="00181CF7" w:rsidRPr="00583B71">
        <w:rPr>
          <w:rFonts w:eastAsia="Times New Roman" w:cstheme="minorHAnsi"/>
          <w:sz w:val="24"/>
          <w:szCs w:val="24"/>
        </w:rPr>
        <w:t>svarlig overlæge(</w:t>
      </w:r>
      <w:r w:rsidR="00666373" w:rsidRPr="00583B71">
        <w:rPr>
          <w:rFonts w:eastAsia="Times New Roman" w:cstheme="minorHAnsi"/>
          <w:sz w:val="24"/>
          <w:szCs w:val="24"/>
        </w:rPr>
        <w:t>-</w:t>
      </w:r>
      <w:r w:rsidR="00181CF7" w:rsidRPr="00583B71">
        <w:rPr>
          <w:rFonts w:eastAsia="Times New Roman" w:cstheme="minorHAnsi"/>
          <w:sz w:val="24"/>
          <w:szCs w:val="24"/>
        </w:rPr>
        <w:t>r) overlæger involveret i uddannelsesforløb</w:t>
      </w:r>
      <w:r w:rsidR="00653032" w:rsidRPr="00583B71">
        <w:rPr>
          <w:rFonts w:eastAsia="Times New Roman" w:cstheme="minorHAnsi"/>
          <w:sz w:val="24"/>
          <w:szCs w:val="24"/>
        </w:rPr>
        <w:t>et</w:t>
      </w:r>
      <w:r w:rsidR="00181CF7" w:rsidRPr="00583B71">
        <w:rPr>
          <w:rFonts w:eastAsia="Times New Roman" w:cstheme="minorHAnsi"/>
          <w:sz w:val="24"/>
          <w:szCs w:val="20"/>
        </w:rPr>
        <w:t>.</w:t>
      </w:r>
      <w:r w:rsidR="00666373" w:rsidRPr="00583B71">
        <w:rPr>
          <w:rFonts w:eastAsia="Times New Roman" w:cstheme="minorHAnsi"/>
          <w:sz w:val="24"/>
          <w:szCs w:val="20"/>
        </w:rPr>
        <w:br/>
      </w:r>
      <w:r w:rsidR="00666373" w:rsidRPr="00583B71">
        <w:rPr>
          <w:rFonts w:eastAsia="Times New Roman" w:cstheme="minorHAnsi"/>
          <w:sz w:val="24"/>
          <w:szCs w:val="20"/>
        </w:rPr>
        <w:br/>
      </w:r>
      <w:proofErr w:type="gramStart"/>
      <w:r w:rsidR="006F06F4">
        <w:rPr>
          <w:rFonts w:cstheme="minorHAnsi"/>
          <w:i/>
          <w:sz w:val="20"/>
        </w:rPr>
        <w:t>2014 12 01</w:t>
      </w:r>
      <w:proofErr w:type="gramEnd"/>
      <w:r w:rsidR="00666373" w:rsidRPr="00583B71">
        <w:rPr>
          <w:rFonts w:cstheme="minorHAnsi"/>
          <w:i/>
          <w:sz w:val="20"/>
        </w:rPr>
        <w:t xml:space="preserve"> Rettelser og ideer til </w:t>
      </w:r>
      <w:hyperlink r:id="rId46" w:history="1">
        <w:r w:rsidR="00666373" w:rsidRPr="00583B71">
          <w:rPr>
            <w:rStyle w:val="Hyperlink"/>
            <w:rFonts w:cstheme="minorHAnsi"/>
            <w:i/>
            <w:sz w:val="20"/>
          </w:rPr>
          <w:t>jette.led.soerensen@regionh.dk</w:t>
        </w:r>
      </w:hyperlink>
      <w:r w:rsidR="00666373" w:rsidRPr="00583B71">
        <w:rPr>
          <w:rFonts w:cstheme="minorHAnsi"/>
          <w:i/>
          <w:sz w:val="20"/>
        </w:rPr>
        <w:t xml:space="preserve"> </w:t>
      </w:r>
    </w:p>
    <w:p w:rsidR="00F3373C" w:rsidRPr="00583B71" w:rsidRDefault="00F3373C" w:rsidP="007438F6">
      <w:pPr>
        <w:widowControl w:val="0"/>
        <w:spacing w:after="0" w:line="240" w:lineRule="auto"/>
        <w:rPr>
          <w:rFonts w:cstheme="minorHAnsi"/>
        </w:rPr>
      </w:pPr>
    </w:p>
    <w:sectPr w:rsidR="00F3373C" w:rsidRPr="00583B71" w:rsidSect="006C74D0">
      <w:pgSz w:w="11906" w:h="16838" w:code="9"/>
      <w:pgMar w:top="1134" w:right="1134" w:bottom="1134" w:left="1134" w:header="284" w:footer="3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D5" w:rsidRDefault="007377D5" w:rsidP="00EB4114">
      <w:pPr>
        <w:spacing w:after="0" w:line="240" w:lineRule="auto"/>
      </w:pPr>
      <w:r>
        <w:separator/>
      </w:r>
    </w:p>
  </w:endnote>
  <w:endnote w:type="continuationSeparator" w:id="0">
    <w:p w:rsidR="007377D5" w:rsidRDefault="007377D5" w:rsidP="00EB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F4" w:rsidRDefault="006F06F4" w:rsidP="00A53884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F06F4" w:rsidRDefault="006F06F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F4" w:rsidRDefault="00957970" w:rsidP="00885F11">
    <w:pPr>
      <w:pStyle w:val="Sidefod"/>
      <w:rPr>
        <w:i/>
        <w:sz w:val="20"/>
      </w:rPr>
    </w:pPr>
    <w:r>
      <w:rPr>
        <w:i/>
        <w:sz w:val="20"/>
      </w:rPr>
      <w:t xml:space="preserve">2014 12 </w:t>
    </w:r>
    <w:r w:rsidR="006F06F4">
      <w:rPr>
        <w:i/>
        <w:sz w:val="20"/>
      </w:rPr>
      <w:t>1</w:t>
    </w:r>
    <w:r>
      <w:rPr>
        <w:i/>
        <w:sz w:val="20"/>
      </w:rPr>
      <w:t>7</w:t>
    </w:r>
    <w:r w:rsidR="006F06F4" w:rsidRPr="00885F11">
      <w:rPr>
        <w:i/>
        <w:sz w:val="20"/>
      </w:rPr>
      <w:t xml:space="preserve"> SKABELON </w:t>
    </w:r>
    <w:proofErr w:type="spellStart"/>
    <w:r w:rsidR="006F06F4">
      <w:rPr>
        <w:i/>
        <w:sz w:val="20"/>
      </w:rPr>
      <w:t>UDD.RÅDET</w:t>
    </w:r>
    <w:proofErr w:type="spellEnd"/>
    <w:r w:rsidR="006F06F4">
      <w:rPr>
        <w:i/>
        <w:sz w:val="20"/>
      </w:rPr>
      <w:t xml:space="preserve"> </w:t>
    </w:r>
    <w:r w:rsidR="006F06F4" w:rsidRPr="00885F11">
      <w:rPr>
        <w:i/>
        <w:sz w:val="20"/>
      </w:rPr>
      <w:t>ØST</w:t>
    </w:r>
    <w:r w:rsidR="006F06F4">
      <w:rPr>
        <w:i/>
        <w:sz w:val="20"/>
      </w:rPr>
      <w:t>-  INTRODUKTIONSUDDANNELSE</w:t>
    </w:r>
    <w:r w:rsidR="006F06F4" w:rsidRPr="00885F11">
      <w:rPr>
        <w:i/>
        <w:sz w:val="20"/>
      </w:rPr>
      <w:t>.</w:t>
    </w:r>
    <w:r w:rsidR="006F06F4">
      <w:rPr>
        <w:i/>
        <w:sz w:val="20"/>
      </w:rPr>
      <w:t xml:space="preserve"> </w:t>
    </w:r>
    <w:r w:rsidR="006F06F4" w:rsidRPr="00885F11">
      <w:rPr>
        <w:i/>
        <w:sz w:val="20"/>
      </w:rPr>
      <w:t xml:space="preserve"> </w:t>
    </w:r>
    <w:hyperlink r:id="rId1" w:history="1">
      <w:r w:rsidR="006F06F4" w:rsidRPr="00264AFE">
        <w:rPr>
          <w:rStyle w:val="Hyperlink"/>
          <w:i/>
          <w:sz w:val="20"/>
        </w:rPr>
        <w:t>jette.led.soerensen@regionh.dk</w:t>
      </w:r>
    </w:hyperlink>
    <w:r w:rsidR="006F06F4">
      <w:rPr>
        <w:i/>
        <w:sz w:val="20"/>
      </w:rPr>
      <w:t xml:space="preserve"> </w:t>
    </w:r>
  </w:p>
  <w:p w:rsidR="006F06F4" w:rsidRPr="006F06F4" w:rsidRDefault="006F06F4" w:rsidP="00885F11">
    <w:pPr>
      <w:pStyle w:val="Sidefod"/>
      <w:rPr>
        <w:i/>
        <w:color w:val="FF0000"/>
        <w:sz w:val="20"/>
      </w:rPr>
    </w:pPr>
    <w:r>
      <w:rPr>
        <w:i/>
        <w:color w:val="FF0000"/>
        <w:sz w:val="20"/>
      </w:rPr>
      <w:t>Alt med rød</w:t>
    </w:r>
    <w:r w:rsidRPr="006F06F4">
      <w:rPr>
        <w:i/>
        <w:color w:val="FF0000"/>
        <w:sz w:val="20"/>
      </w:rPr>
      <w:t>t skal udfyldes af afdelingen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F4" w:rsidRDefault="006F06F4" w:rsidP="00A53884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D5" w:rsidRDefault="007377D5" w:rsidP="00EB4114">
      <w:pPr>
        <w:spacing w:after="0" w:line="240" w:lineRule="auto"/>
      </w:pPr>
      <w:r>
        <w:separator/>
      </w:r>
    </w:p>
  </w:footnote>
  <w:footnote w:type="continuationSeparator" w:id="0">
    <w:p w:rsidR="007377D5" w:rsidRDefault="007377D5" w:rsidP="00EB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F4" w:rsidRDefault="006F06F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F4" w:rsidRPr="009E0B18" w:rsidRDefault="006F06F4" w:rsidP="00666373">
    <w:pPr>
      <w:widowControl w:val="0"/>
      <w:spacing w:after="0" w:line="240" w:lineRule="auto"/>
      <w:jc w:val="center"/>
      <w:rPr>
        <w:rFonts w:ascii="Arial" w:eastAsia="Times New Roman" w:hAnsi="Arial" w:cs="Arial"/>
        <w:b/>
        <w:color w:val="000000" w:themeColor="text1"/>
        <w:sz w:val="28"/>
        <w:szCs w:val="28"/>
        <w:lang w:eastAsia="da-DK"/>
      </w:rPr>
    </w:pPr>
    <w:r w:rsidRPr="009E0B18">
      <w:rPr>
        <w:rFonts w:ascii="Arial" w:eastAsia="Times New Roman" w:hAnsi="Arial" w:cs="Arial"/>
        <w:b/>
        <w:sz w:val="28"/>
        <w:szCs w:val="28"/>
      </w:rPr>
      <w:t xml:space="preserve">Uddannelsesprogram * </w:t>
    </w:r>
    <w:r w:rsidRPr="009E0B18">
      <w:rPr>
        <w:rFonts w:ascii="Arial" w:eastAsia="Times New Roman" w:hAnsi="Arial" w:cs="Arial"/>
        <w:b/>
        <w:color w:val="000000" w:themeColor="text1"/>
        <w:sz w:val="28"/>
        <w:szCs w:val="28"/>
        <w:lang w:eastAsia="da-DK"/>
      </w:rPr>
      <w:t xml:space="preserve">Introduktionsuddannelse * Gynækologi obstetrik </w:t>
    </w:r>
  </w:p>
  <w:p w:rsidR="006F06F4" w:rsidRPr="00666373" w:rsidRDefault="006F06F4" w:rsidP="00666373">
    <w:pPr>
      <w:pStyle w:val="Sidehoved"/>
      <w:tabs>
        <w:tab w:val="clear" w:pos="4819"/>
        <w:tab w:val="clear" w:pos="9638"/>
        <w:tab w:val="left" w:pos="758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F4" w:rsidRDefault="006F06F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CF6"/>
    <w:multiLevelType w:val="hybridMultilevel"/>
    <w:tmpl w:val="AF8AC2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55EE"/>
    <w:multiLevelType w:val="hybridMultilevel"/>
    <w:tmpl w:val="C41034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33CFB"/>
    <w:multiLevelType w:val="hybridMultilevel"/>
    <w:tmpl w:val="46020B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02485"/>
    <w:multiLevelType w:val="hybridMultilevel"/>
    <w:tmpl w:val="3DF673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F46EC"/>
    <w:multiLevelType w:val="hybridMultilevel"/>
    <w:tmpl w:val="04069A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061C"/>
    <w:multiLevelType w:val="hybridMultilevel"/>
    <w:tmpl w:val="33B27C76"/>
    <w:lvl w:ilvl="0" w:tplc="4BB84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E806E4"/>
    <w:multiLevelType w:val="hybridMultilevel"/>
    <w:tmpl w:val="3E3E25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97FBE"/>
    <w:multiLevelType w:val="hybridMultilevel"/>
    <w:tmpl w:val="C8AE6C5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C11C55"/>
    <w:multiLevelType w:val="hybridMultilevel"/>
    <w:tmpl w:val="F3ACBB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D55A6"/>
    <w:multiLevelType w:val="hybridMultilevel"/>
    <w:tmpl w:val="C41034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C795F"/>
    <w:multiLevelType w:val="hybridMultilevel"/>
    <w:tmpl w:val="CB04D2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C4962"/>
    <w:multiLevelType w:val="hybridMultilevel"/>
    <w:tmpl w:val="D77647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08F6"/>
    <w:multiLevelType w:val="hybridMultilevel"/>
    <w:tmpl w:val="E42AB850"/>
    <w:lvl w:ilvl="0" w:tplc="E360828E">
      <w:start w:val="6"/>
      <w:numFmt w:val="bullet"/>
      <w:lvlText w:val="-"/>
      <w:lvlJc w:val="left"/>
      <w:pPr>
        <w:ind w:left="720" w:hanging="360"/>
      </w:pPr>
      <w:rPr>
        <w:rFonts w:ascii="Calibri,Bold" w:eastAsiaTheme="minorHAnsi" w:hAnsi="Calibri,Bold" w:cs="Calibri,Bol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A5764"/>
    <w:multiLevelType w:val="hybridMultilevel"/>
    <w:tmpl w:val="707A6D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001CC"/>
    <w:multiLevelType w:val="hybridMultilevel"/>
    <w:tmpl w:val="51D24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40348"/>
    <w:multiLevelType w:val="hybridMultilevel"/>
    <w:tmpl w:val="F43AD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23130"/>
    <w:multiLevelType w:val="hybridMultilevel"/>
    <w:tmpl w:val="60C265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D662C"/>
    <w:multiLevelType w:val="hybridMultilevel"/>
    <w:tmpl w:val="C41034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50999"/>
    <w:multiLevelType w:val="hybridMultilevel"/>
    <w:tmpl w:val="B204DF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B0AB0"/>
    <w:multiLevelType w:val="hybridMultilevel"/>
    <w:tmpl w:val="F746D7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64656"/>
    <w:multiLevelType w:val="hybridMultilevel"/>
    <w:tmpl w:val="09D6D46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247A5F"/>
    <w:multiLevelType w:val="hybridMultilevel"/>
    <w:tmpl w:val="EB6C2A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C62BF"/>
    <w:multiLevelType w:val="hybridMultilevel"/>
    <w:tmpl w:val="EB246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E5DF4"/>
    <w:multiLevelType w:val="hybridMultilevel"/>
    <w:tmpl w:val="6A0A76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A7E82"/>
    <w:multiLevelType w:val="hybridMultilevel"/>
    <w:tmpl w:val="F43AD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E33C8"/>
    <w:multiLevelType w:val="hybridMultilevel"/>
    <w:tmpl w:val="C0BC8F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5"/>
  </w:num>
  <w:num w:numId="4">
    <w:abstractNumId w:val="12"/>
  </w:num>
  <w:num w:numId="5">
    <w:abstractNumId w:val="19"/>
  </w:num>
  <w:num w:numId="6">
    <w:abstractNumId w:val="21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13"/>
  </w:num>
  <w:num w:numId="12">
    <w:abstractNumId w:val="11"/>
  </w:num>
  <w:num w:numId="13">
    <w:abstractNumId w:val="16"/>
  </w:num>
  <w:num w:numId="14">
    <w:abstractNumId w:val="0"/>
  </w:num>
  <w:num w:numId="15">
    <w:abstractNumId w:val="17"/>
  </w:num>
  <w:num w:numId="16">
    <w:abstractNumId w:val="1"/>
  </w:num>
  <w:num w:numId="17">
    <w:abstractNumId w:val="22"/>
  </w:num>
  <w:num w:numId="18">
    <w:abstractNumId w:val="23"/>
  </w:num>
  <w:num w:numId="19">
    <w:abstractNumId w:val="7"/>
  </w:num>
  <w:num w:numId="20">
    <w:abstractNumId w:val="9"/>
  </w:num>
  <w:num w:numId="21">
    <w:abstractNumId w:val="18"/>
  </w:num>
  <w:num w:numId="22">
    <w:abstractNumId w:val="14"/>
  </w:num>
  <w:num w:numId="23">
    <w:abstractNumId w:val="20"/>
  </w:num>
  <w:num w:numId="24">
    <w:abstractNumId w:val="2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4"/>
    <w:rsid w:val="00030912"/>
    <w:rsid w:val="000C1353"/>
    <w:rsid w:val="000D52A6"/>
    <w:rsid w:val="000D79F4"/>
    <w:rsid w:val="000D7DCE"/>
    <w:rsid w:val="000F088B"/>
    <w:rsid w:val="001012DA"/>
    <w:rsid w:val="00117DA3"/>
    <w:rsid w:val="00142393"/>
    <w:rsid w:val="001645BC"/>
    <w:rsid w:val="00181CF7"/>
    <w:rsid w:val="001C7E9E"/>
    <w:rsid w:val="001D3927"/>
    <w:rsid w:val="00203631"/>
    <w:rsid w:val="00275767"/>
    <w:rsid w:val="002B0BC6"/>
    <w:rsid w:val="002B1EE5"/>
    <w:rsid w:val="003913D3"/>
    <w:rsid w:val="00417DEA"/>
    <w:rsid w:val="00432D0B"/>
    <w:rsid w:val="004471CA"/>
    <w:rsid w:val="004511AD"/>
    <w:rsid w:val="00493978"/>
    <w:rsid w:val="004E5610"/>
    <w:rsid w:val="004F6A2C"/>
    <w:rsid w:val="004F758A"/>
    <w:rsid w:val="0056723B"/>
    <w:rsid w:val="00583B71"/>
    <w:rsid w:val="00653032"/>
    <w:rsid w:val="00666373"/>
    <w:rsid w:val="006C74D0"/>
    <w:rsid w:val="006D4882"/>
    <w:rsid w:val="006D67CE"/>
    <w:rsid w:val="006F06F4"/>
    <w:rsid w:val="00714534"/>
    <w:rsid w:val="007149EC"/>
    <w:rsid w:val="007377D5"/>
    <w:rsid w:val="007438F6"/>
    <w:rsid w:val="00753530"/>
    <w:rsid w:val="00790CC2"/>
    <w:rsid w:val="007B7321"/>
    <w:rsid w:val="007D74BE"/>
    <w:rsid w:val="00854EC6"/>
    <w:rsid w:val="00885F11"/>
    <w:rsid w:val="008C30ED"/>
    <w:rsid w:val="00940175"/>
    <w:rsid w:val="00957970"/>
    <w:rsid w:val="009D68BD"/>
    <w:rsid w:val="009E0B18"/>
    <w:rsid w:val="00A53884"/>
    <w:rsid w:val="00A94E63"/>
    <w:rsid w:val="00A9664F"/>
    <w:rsid w:val="00B12BF1"/>
    <w:rsid w:val="00B55B3C"/>
    <w:rsid w:val="00B76FC1"/>
    <w:rsid w:val="00B82459"/>
    <w:rsid w:val="00C72BD1"/>
    <w:rsid w:val="00CE78AB"/>
    <w:rsid w:val="00D53906"/>
    <w:rsid w:val="00D97481"/>
    <w:rsid w:val="00DD0BF3"/>
    <w:rsid w:val="00E5559F"/>
    <w:rsid w:val="00EB4114"/>
    <w:rsid w:val="00EB7F2E"/>
    <w:rsid w:val="00EC00E6"/>
    <w:rsid w:val="00F15346"/>
    <w:rsid w:val="00F3373C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14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4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14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EB411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B4114"/>
    <w:rPr>
      <w:sz w:val="20"/>
      <w:szCs w:val="20"/>
    </w:rPr>
  </w:style>
  <w:style w:type="character" w:styleId="Hyperlink">
    <w:name w:val="Hyperlink"/>
    <w:uiPriority w:val="99"/>
    <w:rsid w:val="00EB4114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rsid w:val="00EB4114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EB4114"/>
    <w:rPr>
      <w:rFonts w:ascii="Calibri" w:eastAsia="Times New Roman" w:hAnsi="Calibri" w:cs="Times New Roman"/>
      <w:sz w:val="24"/>
      <w:szCs w:val="20"/>
    </w:rPr>
  </w:style>
  <w:style w:type="character" w:styleId="Fodnotehenvisning">
    <w:name w:val="footnote reference"/>
    <w:semiHidden/>
    <w:rsid w:val="00EB4114"/>
    <w:rPr>
      <w:vertAlign w:val="superscript"/>
    </w:rPr>
  </w:style>
  <w:style w:type="character" w:styleId="Sidetal">
    <w:name w:val="page number"/>
    <w:basedOn w:val="Standardskrifttypeiafsnit"/>
    <w:rsid w:val="00EB4114"/>
  </w:style>
  <w:style w:type="paragraph" w:styleId="Indholdsfortegnelse1">
    <w:name w:val="toc 1"/>
    <w:basedOn w:val="Normal"/>
    <w:next w:val="Normal"/>
    <w:autoRedefine/>
    <w:uiPriority w:val="39"/>
    <w:unhideWhenUsed/>
    <w:rsid w:val="00181CF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181CF7"/>
    <w:pPr>
      <w:spacing w:after="100"/>
      <w:ind w:left="220"/>
    </w:pPr>
  </w:style>
  <w:style w:type="paragraph" w:styleId="Listeafsnit">
    <w:name w:val="List Paragraph"/>
    <w:basedOn w:val="Normal"/>
    <w:uiPriority w:val="34"/>
    <w:qFormat/>
    <w:rsid w:val="00B55B3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471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71CA"/>
  </w:style>
  <w:style w:type="character" w:styleId="BesgtHyperlink">
    <w:name w:val="FollowedHyperlink"/>
    <w:basedOn w:val="Standardskrifttypeiafsnit"/>
    <w:uiPriority w:val="99"/>
    <w:semiHidden/>
    <w:unhideWhenUsed/>
    <w:rsid w:val="004511AD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14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14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149E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Ingenoversigt1">
    <w:name w:val="Ingen oversigt1"/>
    <w:next w:val="Ingenoversigt"/>
    <w:uiPriority w:val="99"/>
    <w:semiHidden/>
    <w:unhideWhenUsed/>
    <w:rsid w:val="007149EC"/>
  </w:style>
  <w:style w:type="table" w:styleId="Tabel-Gitter">
    <w:name w:val="Table Grid"/>
    <w:basedOn w:val="Tabel-Normal"/>
    <w:uiPriority w:val="59"/>
    <w:rsid w:val="0071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rsid w:val="0071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4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49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customStyle="1" w:styleId="Tabel-Gitter2">
    <w:name w:val="Tabel - Gitter2"/>
    <w:basedOn w:val="Tabel-Normal"/>
    <w:next w:val="Tabel-Gitter"/>
    <w:uiPriority w:val="59"/>
    <w:rsid w:val="001C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0D79F4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6723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6723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6723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6723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6723B"/>
    <w:rPr>
      <w:b/>
      <w:bCs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6637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66373"/>
    <w:rPr>
      <w:rFonts w:eastAsiaTheme="minorEastAsia"/>
      <w:b/>
      <w:bCs/>
      <w:i/>
      <w:iCs/>
      <w:color w:val="4F81BD" w:themeColor="accent1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14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4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14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EB411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B4114"/>
    <w:rPr>
      <w:sz w:val="20"/>
      <w:szCs w:val="20"/>
    </w:rPr>
  </w:style>
  <w:style w:type="character" w:styleId="Hyperlink">
    <w:name w:val="Hyperlink"/>
    <w:uiPriority w:val="99"/>
    <w:rsid w:val="00EB4114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rsid w:val="00EB4114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EB4114"/>
    <w:rPr>
      <w:rFonts w:ascii="Calibri" w:eastAsia="Times New Roman" w:hAnsi="Calibri" w:cs="Times New Roman"/>
      <w:sz w:val="24"/>
      <w:szCs w:val="20"/>
    </w:rPr>
  </w:style>
  <w:style w:type="character" w:styleId="Fodnotehenvisning">
    <w:name w:val="footnote reference"/>
    <w:semiHidden/>
    <w:rsid w:val="00EB4114"/>
    <w:rPr>
      <w:vertAlign w:val="superscript"/>
    </w:rPr>
  </w:style>
  <w:style w:type="character" w:styleId="Sidetal">
    <w:name w:val="page number"/>
    <w:basedOn w:val="Standardskrifttypeiafsnit"/>
    <w:rsid w:val="00EB4114"/>
  </w:style>
  <w:style w:type="paragraph" w:styleId="Indholdsfortegnelse1">
    <w:name w:val="toc 1"/>
    <w:basedOn w:val="Normal"/>
    <w:next w:val="Normal"/>
    <w:autoRedefine/>
    <w:uiPriority w:val="39"/>
    <w:unhideWhenUsed/>
    <w:rsid w:val="00181CF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181CF7"/>
    <w:pPr>
      <w:spacing w:after="100"/>
      <w:ind w:left="220"/>
    </w:pPr>
  </w:style>
  <w:style w:type="paragraph" w:styleId="Listeafsnit">
    <w:name w:val="List Paragraph"/>
    <w:basedOn w:val="Normal"/>
    <w:uiPriority w:val="34"/>
    <w:qFormat/>
    <w:rsid w:val="00B55B3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471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71CA"/>
  </w:style>
  <w:style w:type="character" w:styleId="BesgtHyperlink">
    <w:name w:val="FollowedHyperlink"/>
    <w:basedOn w:val="Standardskrifttypeiafsnit"/>
    <w:uiPriority w:val="99"/>
    <w:semiHidden/>
    <w:unhideWhenUsed/>
    <w:rsid w:val="004511AD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14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14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149E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Ingenoversigt1">
    <w:name w:val="Ingen oversigt1"/>
    <w:next w:val="Ingenoversigt"/>
    <w:uiPriority w:val="99"/>
    <w:semiHidden/>
    <w:unhideWhenUsed/>
    <w:rsid w:val="007149EC"/>
  </w:style>
  <w:style w:type="table" w:styleId="Tabel-Gitter">
    <w:name w:val="Table Grid"/>
    <w:basedOn w:val="Tabel-Normal"/>
    <w:uiPriority w:val="59"/>
    <w:rsid w:val="0071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rsid w:val="0071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4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49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customStyle="1" w:styleId="Tabel-Gitter2">
    <w:name w:val="Tabel - Gitter2"/>
    <w:basedOn w:val="Tabel-Normal"/>
    <w:next w:val="Tabel-Gitter"/>
    <w:uiPriority w:val="59"/>
    <w:rsid w:val="001C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0D79F4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6723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6723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6723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6723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6723B"/>
    <w:rPr>
      <w:b/>
      <w:bCs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6637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66373"/>
    <w:rPr>
      <w:rFonts w:eastAsiaTheme="minorEastAsia"/>
      <w:b/>
      <w:bCs/>
      <w:i/>
      <w:iCs/>
      <w:color w:val="4F81BD" w:themeColor="accent1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logbog.net/login.dt" TargetMode="External"/><Relationship Id="rId13" Type="http://schemas.openxmlformats.org/officeDocument/2006/relationships/hyperlink" Target="http://www.laegeuddannelsen.dk/files/manager/gynaekologi-obstetrik/oversigt%20og%20h-forloeb%20gyn-obs.pdf" TargetMode="External"/><Relationship Id="rId18" Type="http://schemas.openxmlformats.org/officeDocument/2006/relationships/header" Target="header3.xml"/><Relationship Id="rId26" Type="http://schemas.openxmlformats.org/officeDocument/2006/relationships/hyperlink" Target="http://dsog.dk/wp/wp-content/uploads/2014/06/2014-09-30-GE-JLS-Mini-CEX_ny_udgave_skala_-korrigeret_DSOG_hj.side_.doc" TargetMode="External"/><Relationship Id="rId39" Type="http://schemas.openxmlformats.org/officeDocument/2006/relationships/hyperlink" Target="http://dsog.dk/wp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sog.dk/wp/uddannelse/intro-og-hoveduddannelse/kompetencevurdering/" TargetMode="External"/><Relationship Id="rId34" Type="http://schemas.openxmlformats.org/officeDocument/2006/relationships/hyperlink" Target="http://www.evaluer.dk" TargetMode="External"/><Relationship Id="rId42" Type="http://schemas.openxmlformats.org/officeDocument/2006/relationships/hyperlink" Target="http://www.laegeuddannelsen.dk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aegeuddannelsen.dk/files/manager/gynaekologi-obstetrik/oversigt%20og%20i-stillinger%20gyn-obs.pdf" TargetMode="External"/><Relationship Id="rId17" Type="http://schemas.openxmlformats.org/officeDocument/2006/relationships/footer" Target="footer2.xml"/><Relationship Id="rId25" Type="http://schemas.openxmlformats.org/officeDocument/2006/relationships/hyperlink" Target="http://dsog.dk/wp/wp-content/uploads/2013/02/OSAVE1.doc" TargetMode="External"/><Relationship Id="rId33" Type="http://schemas.openxmlformats.org/officeDocument/2006/relationships/hyperlink" Target="http://cekusim.dk/" TargetMode="External"/><Relationship Id="rId38" Type="http://schemas.openxmlformats.org/officeDocument/2006/relationships/hyperlink" Target="http://www.laegeuddannelsen.dk/files/manager/puf/pkl_2013.pdf" TargetMode="External"/><Relationship Id="rId46" Type="http://schemas.openxmlformats.org/officeDocument/2006/relationships/hyperlink" Target="mailto:jette.led.soerensen@regionh.dk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sundhedsstyrelsen.dk/da/uddannelse-autorisation/special-og-videreuddannelse/laege/maalbeskrivelser-i-speciallaegeuddannelsen/~/media/B63A0166260F43D3BFF0F3451FEF5B55.ashx" TargetMode="External"/><Relationship Id="rId29" Type="http://schemas.openxmlformats.org/officeDocument/2006/relationships/hyperlink" Target="http://sundhedsstyrelsen.dk/publ/Publ2013/08aug/KompetenceVurdMetoder.pdf" TargetMode="External"/><Relationship Id="rId41" Type="http://schemas.openxmlformats.org/officeDocument/2006/relationships/hyperlink" Target="http://www.sst.dk/Uddannelse%20og%20autorisation/Special%20og%20videreuddannelse/Laege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aegeuddannelsen.dk/speciallaegeuddannelsen/gynaekologi-obstetrik.html" TargetMode="External"/><Relationship Id="rId24" Type="http://schemas.openxmlformats.org/officeDocument/2006/relationships/hyperlink" Target="http://dsog.dk/wp/wp-content/uploads/2013/02/OSATS_-skala_-figur.doc" TargetMode="External"/><Relationship Id="rId32" Type="http://schemas.openxmlformats.org/officeDocument/2006/relationships/hyperlink" Target="http://cekusim.dk/" TargetMode="External"/><Relationship Id="rId37" Type="http://schemas.openxmlformats.org/officeDocument/2006/relationships/hyperlink" Target="mailto:jette.led.soerensen@regionh.dk" TargetMode="External"/><Relationship Id="rId40" Type="http://schemas.openxmlformats.org/officeDocument/2006/relationships/hyperlink" Target="http://www.sst.dk" TargetMode="External"/><Relationship Id="rId45" Type="http://schemas.openxmlformats.org/officeDocument/2006/relationships/hyperlink" Target="mailto:birgitte.roenn@regionh.d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dsog.dk/wp/wp-content/uploads/2013/02/OSALS1.doc" TargetMode="External"/><Relationship Id="rId28" Type="http://schemas.openxmlformats.org/officeDocument/2006/relationships/hyperlink" Target="http://dsog.dk/wp/wp-content/uploads/2013/02/vejledning-360-feedback-i-Gyn%C3%A6kologi-og-Obstetrik-en-vejledning4.doc" TargetMode="External"/><Relationship Id="rId36" Type="http://schemas.openxmlformats.org/officeDocument/2006/relationships/hyperlink" Target="http://dsog.dk/wp/uddannelse/referater-fra-de-specialespecifikke-regionale-videreuddannelsesrad/" TargetMode="External"/><Relationship Id="rId10" Type="http://schemas.openxmlformats.org/officeDocument/2006/relationships/hyperlink" Target="https://secure.logbog.net/login.dt" TargetMode="External"/><Relationship Id="rId19" Type="http://schemas.openxmlformats.org/officeDocument/2006/relationships/footer" Target="footer3.xml"/><Relationship Id="rId31" Type="http://schemas.openxmlformats.org/officeDocument/2006/relationships/hyperlink" Target="http://ceku.ku.dk/dokument/introlaeger/paed_ii/Kursusbeskrivelse_P_d_II_F2012_2.pdf" TargetMode="External"/><Relationship Id="rId44" Type="http://schemas.openxmlformats.org/officeDocument/2006/relationships/hyperlink" Target="http://www.videreuddannelsen-syd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cure.logbog.net/login.dt" TargetMode="External"/><Relationship Id="rId14" Type="http://schemas.openxmlformats.org/officeDocument/2006/relationships/header" Target="header1.xml"/><Relationship Id="rId22" Type="http://schemas.openxmlformats.org/officeDocument/2006/relationships/hyperlink" Target="http://dsog.dk/wp/wp-content/uploads/2013/02/OSAUS1.doc" TargetMode="External"/><Relationship Id="rId27" Type="http://schemas.openxmlformats.org/officeDocument/2006/relationships/hyperlink" Target="http://dsog.dk/wp/wp-content/uploads/2013/02/Sp%C3%B8rgeramme-360.doc" TargetMode="External"/><Relationship Id="rId30" Type="http://schemas.openxmlformats.org/officeDocument/2006/relationships/hyperlink" Target="http://sundhedsstyrelsen.dk/publ/Publ2013/05maj/De7laegeroller2udg.pdf" TargetMode="External"/><Relationship Id="rId35" Type="http://schemas.openxmlformats.org/officeDocument/2006/relationships/hyperlink" Target="http://www.sst.dk/Uddannelse%20og%20autorisation/Inspektorordning.aspx" TargetMode="External"/><Relationship Id="rId43" Type="http://schemas.openxmlformats.org/officeDocument/2006/relationships/hyperlink" Target="http://www.videreuddannelsen-nord.dk/forside?" TargetMode="External"/><Relationship Id="rId48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tte.led.soerensen@regionh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1836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Led Sørensen</dc:creator>
  <cp:lastModifiedBy>Jette Led Sørensen</cp:lastModifiedBy>
  <cp:revision>2</cp:revision>
  <cp:lastPrinted>2014-11-13T11:17:00Z</cp:lastPrinted>
  <dcterms:created xsi:type="dcterms:W3CDTF">2015-03-26T15:29:00Z</dcterms:created>
  <dcterms:modified xsi:type="dcterms:W3CDTF">2015-03-26T15:29:00Z</dcterms:modified>
</cp:coreProperties>
</file>